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A6791">
      <w:pPr>
        <w:pStyle w:val="2"/>
        <w:keepNext w:val="0"/>
        <w:keepLines w:val="0"/>
        <w:widowControl/>
        <w:suppressLineNumbers w:val="0"/>
        <w:spacing w:before="120" w:beforeAutospacing="0" w:after="0" w:afterAutospacing="0" w:line="560" w:lineRule="atLeast"/>
        <w:ind w:left="0" w:firstLine="0"/>
        <w:jc w:val="center"/>
        <w:rPr>
          <w:rFonts w:ascii="ëîìå" w:hAnsi="ëîìå" w:eastAsia="ëîìå" w:cs="ëîìå"/>
          <w:i w:val="0"/>
          <w:iCs w:val="0"/>
          <w:caps w:val="0"/>
          <w:color w:val="000000"/>
          <w:spacing w:val="0"/>
        </w:rPr>
      </w:pPr>
      <w:r>
        <w:rPr>
          <w:rFonts w:ascii="黑体" w:hAnsi="宋体" w:eastAsia="黑体" w:cs="黑体"/>
          <w:b/>
          <w:bCs/>
          <w:i w:val="0"/>
          <w:iCs w:val="0"/>
          <w:caps w:val="0"/>
          <w:color w:val="000000"/>
          <w:spacing w:val="0"/>
          <w:sz w:val="32"/>
          <w:szCs w:val="32"/>
        </w:rPr>
        <w:t>南京林业大学</w:t>
      </w:r>
      <w:r>
        <w:rPr>
          <w:rFonts w:hint="eastAsia" w:ascii="黑体" w:hAnsi="宋体" w:eastAsia="黑体" w:cs="黑体"/>
          <w:b/>
          <w:bCs/>
          <w:i w:val="0"/>
          <w:iCs w:val="0"/>
          <w:caps w:val="0"/>
          <w:color w:val="000000"/>
          <w:spacing w:val="0"/>
          <w:sz w:val="32"/>
          <w:szCs w:val="32"/>
        </w:rPr>
        <w:t>2025年博士研究生招生简章</w:t>
      </w:r>
    </w:p>
    <w:p w14:paraId="646845C5">
      <w:pPr>
        <w:pStyle w:val="3"/>
        <w:keepNext w:val="0"/>
        <w:keepLines w:val="0"/>
        <w:widowControl/>
        <w:suppressLineNumbers w:val="0"/>
        <w:spacing w:before="120" w:beforeAutospacing="0" w:after="0" w:afterAutospacing="0" w:line="560" w:lineRule="atLeast"/>
        <w:ind w:left="0" w:right="0" w:firstLine="0"/>
        <w:rPr>
          <w:rFonts w:hint="default" w:ascii="ëîìå" w:hAnsi="ëîìå" w:eastAsia="ëîìå" w:cs="ëîìå"/>
          <w:i w:val="0"/>
          <w:iCs w:val="0"/>
          <w:caps w:val="0"/>
          <w:color w:val="000000"/>
          <w:spacing w:val="0"/>
          <w:sz w:val="18"/>
          <w:szCs w:val="18"/>
        </w:rPr>
      </w:pPr>
      <w:r>
        <w:rPr>
          <w:rFonts w:hint="eastAsia" w:ascii="黑体" w:hAnsi="宋体" w:eastAsia="黑体" w:cs="黑体"/>
          <w:i w:val="0"/>
          <w:iCs w:val="0"/>
          <w:caps w:val="0"/>
          <w:color w:val="000000"/>
          <w:spacing w:val="0"/>
          <w:sz w:val="32"/>
          <w:szCs w:val="32"/>
        </w:rPr>
        <w:t>一、招生计划</w:t>
      </w:r>
    </w:p>
    <w:p w14:paraId="015129EA">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ascii="仿宋_GB2312" w:hAnsi="ëîìå" w:eastAsia="仿宋_GB2312" w:cs="仿宋_GB2312"/>
          <w:i w:val="0"/>
          <w:iCs w:val="0"/>
          <w:caps w:val="0"/>
          <w:color w:val="000000"/>
          <w:spacing w:val="0"/>
          <w:sz w:val="32"/>
          <w:szCs w:val="32"/>
        </w:rPr>
        <w:t>2025年我校博士研究生招生规模基数约为209人（包括学术学位和专业学位博士研究生两类）。实际招生人数将根据国家正式下达的招生计划及生源情况进行适当调整。</w:t>
      </w:r>
    </w:p>
    <w:p w14:paraId="76532403">
      <w:pPr>
        <w:pStyle w:val="3"/>
        <w:keepNext w:val="0"/>
        <w:keepLines w:val="0"/>
        <w:widowControl/>
        <w:suppressLineNumbers w:val="0"/>
        <w:spacing w:before="120" w:beforeAutospacing="0" w:after="0" w:afterAutospacing="0" w:line="560" w:lineRule="atLeast"/>
        <w:ind w:left="0" w:right="0" w:firstLine="0"/>
        <w:rPr>
          <w:rFonts w:hint="default" w:ascii="ëîìå" w:hAnsi="ëîìå" w:eastAsia="ëîìå" w:cs="ëîìå"/>
          <w:i w:val="0"/>
          <w:iCs w:val="0"/>
          <w:caps w:val="0"/>
          <w:color w:val="000000"/>
          <w:spacing w:val="0"/>
          <w:sz w:val="18"/>
          <w:szCs w:val="18"/>
        </w:rPr>
      </w:pPr>
      <w:r>
        <w:rPr>
          <w:rFonts w:hint="eastAsia" w:ascii="黑体" w:hAnsi="宋体" w:eastAsia="黑体" w:cs="黑体"/>
          <w:i w:val="0"/>
          <w:iCs w:val="0"/>
          <w:caps w:val="0"/>
          <w:color w:val="000000"/>
          <w:spacing w:val="0"/>
          <w:sz w:val="32"/>
          <w:szCs w:val="32"/>
        </w:rPr>
        <w:t>二、招生方式</w:t>
      </w:r>
    </w:p>
    <w:p w14:paraId="4B6C4DD4">
      <w:pPr>
        <w:pStyle w:val="3"/>
        <w:keepNext w:val="0"/>
        <w:keepLines w:val="0"/>
        <w:widowControl/>
        <w:suppressLineNumbers w:val="0"/>
        <w:spacing w:before="0" w:beforeAutospacing="1" w:after="0" w:afterAutospacing="1" w:line="560" w:lineRule="atLeast"/>
        <w:ind w:left="0" w:right="0" w:firstLine="64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我校目前博士研究生招生方式有直接攻博、硕博连读、申请考核和普通招考四种,分四批次进行招生。</w:t>
      </w:r>
    </w:p>
    <w:p w14:paraId="720D3D58">
      <w:pPr>
        <w:pStyle w:val="3"/>
        <w:keepNext w:val="0"/>
        <w:keepLines w:val="0"/>
        <w:widowControl/>
        <w:suppressLineNumbers w:val="0"/>
        <w:spacing w:before="0" w:beforeAutospacing="1" w:after="0" w:afterAutospacing="1" w:line="560" w:lineRule="atLeast"/>
        <w:ind w:left="0" w:right="0" w:firstLine="643"/>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b/>
          <w:bCs/>
          <w:i w:val="0"/>
          <w:iCs w:val="0"/>
          <w:caps w:val="0"/>
          <w:color w:val="000000"/>
          <w:spacing w:val="0"/>
          <w:sz w:val="32"/>
          <w:szCs w:val="32"/>
        </w:rPr>
        <w:t>直接攻博</w:t>
      </w:r>
      <w:r>
        <w:rPr>
          <w:rFonts w:hint="default" w:ascii="仿宋_GB2312" w:hAnsi="ëîìå" w:eastAsia="仿宋_GB2312" w:cs="仿宋_GB2312"/>
          <w:i w:val="0"/>
          <w:iCs w:val="0"/>
          <w:caps w:val="0"/>
          <w:color w:val="000000"/>
          <w:spacing w:val="0"/>
          <w:sz w:val="32"/>
          <w:szCs w:val="32"/>
        </w:rPr>
        <w:t>是面向本校和外校获得推免资格的应届本科毕业生直接遴选博士研究生的招生方式，招生对象须是已取得推免资格的优秀应届本科毕业生。</w:t>
      </w:r>
    </w:p>
    <w:p w14:paraId="32BDB479">
      <w:pPr>
        <w:pStyle w:val="3"/>
        <w:keepNext w:val="0"/>
        <w:keepLines w:val="0"/>
        <w:widowControl/>
        <w:suppressLineNumbers w:val="0"/>
        <w:spacing w:before="0" w:beforeAutospacing="1" w:after="0" w:afterAutospacing="1" w:line="560" w:lineRule="atLeast"/>
        <w:ind w:left="0" w:right="0" w:firstLine="643"/>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b/>
          <w:bCs/>
          <w:i w:val="0"/>
          <w:iCs w:val="0"/>
          <w:caps w:val="0"/>
          <w:color w:val="000000"/>
          <w:spacing w:val="0"/>
          <w:sz w:val="32"/>
          <w:szCs w:val="32"/>
        </w:rPr>
        <w:t>硕博连读</w:t>
      </w:r>
      <w:r>
        <w:rPr>
          <w:rFonts w:hint="default" w:ascii="仿宋_GB2312" w:hAnsi="ëîìå" w:eastAsia="仿宋_GB2312" w:cs="仿宋_GB2312"/>
          <w:i w:val="0"/>
          <w:iCs w:val="0"/>
          <w:caps w:val="0"/>
          <w:color w:val="000000"/>
          <w:spacing w:val="0"/>
          <w:sz w:val="32"/>
          <w:szCs w:val="32"/>
        </w:rPr>
        <w:t>是从校内全日制优秀在读硕士生中遴选博士生的招生方式。</w:t>
      </w:r>
    </w:p>
    <w:p w14:paraId="1FF54567">
      <w:pPr>
        <w:pStyle w:val="3"/>
        <w:keepNext w:val="0"/>
        <w:keepLines w:val="0"/>
        <w:widowControl/>
        <w:suppressLineNumbers w:val="0"/>
        <w:spacing w:before="0" w:beforeAutospacing="1" w:after="0" w:afterAutospacing="1" w:line="560" w:lineRule="atLeast"/>
        <w:ind w:left="0" w:right="0" w:firstLine="643"/>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b/>
          <w:bCs/>
          <w:i w:val="0"/>
          <w:iCs w:val="0"/>
          <w:caps w:val="0"/>
          <w:color w:val="000000"/>
          <w:spacing w:val="0"/>
          <w:sz w:val="32"/>
          <w:szCs w:val="32"/>
        </w:rPr>
        <w:t>申请考核</w:t>
      </w:r>
      <w:r>
        <w:rPr>
          <w:rFonts w:hint="default" w:ascii="仿宋_GB2312" w:hAnsi="ëîìå" w:eastAsia="仿宋_GB2312" w:cs="仿宋_GB2312"/>
          <w:i w:val="0"/>
          <w:iCs w:val="0"/>
          <w:caps w:val="0"/>
          <w:color w:val="000000"/>
          <w:spacing w:val="0"/>
          <w:sz w:val="32"/>
          <w:szCs w:val="32"/>
        </w:rPr>
        <w:t>是指由考生个人提出申请，提交相关材料，各学科进行资格审查、综合考核，按照择优录取、宁缺毋滥的原则选拔博士生的招生方式。申请考核拟录取的考生不再参加博士生入学初试考试，申请考核未录取的考生仍可参加我校的普通招考。</w:t>
      </w:r>
    </w:p>
    <w:p w14:paraId="76B8396B">
      <w:pPr>
        <w:pStyle w:val="3"/>
        <w:keepNext w:val="0"/>
        <w:keepLines w:val="0"/>
        <w:widowControl/>
        <w:suppressLineNumbers w:val="0"/>
        <w:spacing w:before="0" w:beforeAutospacing="1" w:after="0" w:afterAutospacing="1" w:line="560" w:lineRule="atLeast"/>
        <w:ind w:left="0" w:right="0" w:firstLine="643"/>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b/>
          <w:bCs/>
          <w:i w:val="0"/>
          <w:iCs w:val="0"/>
          <w:caps w:val="0"/>
          <w:color w:val="000000"/>
          <w:spacing w:val="0"/>
          <w:sz w:val="32"/>
          <w:szCs w:val="32"/>
        </w:rPr>
        <w:t>普通招考</w:t>
      </w:r>
      <w:r>
        <w:rPr>
          <w:rFonts w:hint="default" w:ascii="仿宋_GB2312" w:hAnsi="ëîìå" w:eastAsia="仿宋_GB2312" w:cs="仿宋_GB2312"/>
          <w:i w:val="0"/>
          <w:iCs w:val="0"/>
          <w:caps w:val="0"/>
          <w:color w:val="000000"/>
          <w:spacing w:val="0"/>
          <w:sz w:val="32"/>
          <w:szCs w:val="32"/>
        </w:rPr>
        <w:t>是面向所有符合报考条件的考生进行考试选拔博士生的招生方式。考生网上报名前须与拟选报导师或相关学院院办负责招生的老师及时沟通，以获知是否有普通招考名额。普通招考由学校统一组织初试，各学院、学科组织面试及复试。</w:t>
      </w:r>
    </w:p>
    <w:p w14:paraId="4648C848">
      <w:pPr>
        <w:pStyle w:val="3"/>
        <w:keepNext w:val="0"/>
        <w:keepLines w:val="0"/>
        <w:widowControl/>
        <w:suppressLineNumbers w:val="0"/>
        <w:spacing w:before="120" w:beforeAutospacing="0" w:after="0" w:afterAutospacing="0" w:line="560" w:lineRule="atLeast"/>
        <w:ind w:left="0" w:right="0" w:firstLine="0"/>
        <w:rPr>
          <w:rFonts w:hint="default" w:ascii="ëîìå" w:hAnsi="ëîìå" w:eastAsia="ëîìå" w:cs="ëîìå"/>
          <w:i w:val="0"/>
          <w:iCs w:val="0"/>
          <w:caps w:val="0"/>
          <w:color w:val="000000"/>
          <w:spacing w:val="0"/>
          <w:sz w:val="18"/>
          <w:szCs w:val="18"/>
        </w:rPr>
      </w:pPr>
      <w:r>
        <w:rPr>
          <w:rFonts w:hint="eastAsia" w:ascii="黑体" w:hAnsi="宋体" w:eastAsia="黑体" w:cs="黑体"/>
          <w:i w:val="0"/>
          <w:iCs w:val="0"/>
          <w:caps w:val="0"/>
          <w:color w:val="000000"/>
          <w:spacing w:val="0"/>
          <w:sz w:val="32"/>
          <w:szCs w:val="32"/>
        </w:rPr>
        <w:t>三、报考条件</w:t>
      </w:r>
    </w:p>
    <w:p w14:paraId="5E7ACCCD">
      <w:pPr>
        <w:pStyle w:val="3"/>
        <w:keepNext w:val="0"/>
        <w:keepLines w:val="0"/>
        <w:widowControl/>
        <w:suppressLineNumbers w:val="0"/>
        <w:spacing w:before="0" w:beforeAutospacing="1" w:after="0" w:afterAutospacing="1" w:line="560" w:lineRule="atLeast"/>
        <w:ind w:left="0" w:right="0" w:firstLine="0"/>
        <w:rPr>
          <w:rFonts w:hint="default" w:ascii="ëîìå" w:hAnsi="ëîìå" w:eastAsia="ëîìå" w:cs="ëîìå"/>
          <w:i w:val="0"/>
          <w:iCs w:val="0"/>
          <w:caps w:val="0"/>
          <w:color w:val="000000"/>
          <w:spacing w:val="0"/>
          <w:sz w:val="18"/>
          <w:szCs w:val="18"/>
        </w:rPr>
      </w:pPr>
      <w:r>
        <w:rPr>
          <w:rFonts w:ascii="楷体" w:hAnsi="楷体" w:eastAsia="楷体" w:cs="楷体"/>
          <w:b/>
          <w:bCs/>
          <w:i w:val="0"/>
          <w:iCs w:val="0"/>
          <w:caps w:val="0"/>
          <w:color w:val="000000"/>
          <w:spacing w:val="0"/>
          <w:sz w:val="32"/>
          <w:szCs w:val="32"/>
        </w:rPr>
        <w:t>（一）基本条件</w:t>
      </w:r>
    </w:p>
    <w:p w14:paraId="3B8FED9A">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1. 中华人民共和国公民。拥护中国共产党的领导，具有正确的政治方向，热爱祖国，愿为社会主义现代化建设服务，遵纪守法，品行端正。</w:t>
      </w:r>
    </w:p>
    <w:p w14:paraId="1BCFF7B6">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2. 诚实守信，学风端正，心理健康，无学术不端等行为。</w:t>
      </w:r>
    </w:p>
    <w:p w14:paraId="5776390E">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3.</w:t>
      </w:r>
      <w:r>
        <w:rPr>
          <w:rFonts w:hint="default" w:ascii="仿宋_GB2312" w:hAnsi="ëîìå" w:eastAsia="仿宋_GB2312" w:cs="仿宋_GB2312"/>
          <w:i w:val="0"/>
          <w:iCs w:val="0"/>
          <w:caps w:val="0"/>
          <w:color w:val="222222"/>
          <w:spacing w:val="0"/>
          <w:sz w:val="32"/>
          <w:szCs w:val="32"/>
        </w:rPr>
        <w:t> 身体</w:t>
      </w:r>
      <w:r>
        <w:rPr>
          <w:rFonts w:hint="default" w:ascii="仿宋_GB2312" w:hAnsi="ëîìå" w:eastAsia="仿宋_GB2312" w:cs="仿宋_GB2312"/>
          <w:i w:val="0"/>
          <w:iCs w:val="0"/>
          <w:caps w:val="0"/>
          <w:color w:val="000000"/>
          <w:spacing w:val="0"/>
          <w:sz w:val="32"/>
          <w:szCs w:val="32"/>
        </w:rPr>
        <w:t>健康状况符合国家规定的体检标准。</w:t>
      </w:r>
    </w:p>
    <w:p w14:paraId="745A4F99">
      <w:pPr>
        <w:pStyle w:val="3"/>
        <w:keepNext w:val="0"/>
        <w:keepLines w:val="0"/>
        <w:widowControl/>
        <w:suppressLineNumbers w:val="0"/>
        <w:spacing w:before="0" w:beforeAutospacing="1" w:after="0" w:afterAutospacing="1" w:line="560" w:lineRule="atLeast"/>
        <w:ind w:left="0" w:right="0" w:firstLine="0"/>
        <w:rPr>
          <w:rFonts w:hint="default" w:ascii="ëîìå" w:hAnsi="ëîìå" w:eastAsia="ëîìå" w:cs="ëîìå"/>
          <w:i w:val="0"/>
          <w:iCs w:val="0"/>
          <w:caps w:val="0"/>
          <w:color w:val="000000"/>
          <w:spacing w:val="0"/>
          <w:sz w:val="18"/>
          <w:szCs w:val="18"/>
        </w:rPr>
      </w:pPr>
      <w:r>
        <w:rPr>
          <w:rFonts w:hint="eastAsia" w:ascii="楷体" w:hAnsi="楷体" w:eastAsia="楷体" w:cs="楷体"/>
          <w:b/>
          <w:bCs/>
          <w:i w:val="0"/>
          <w:iCs w:val="0"/>
          <w:caps w:val="0"/>
          <w:color w:val="000000"/>
          <w:spacing w:val="0"/>
          <w:sz w:val="32"/>
          <w:szCs w:val="32"/>
        </w:rPr>
        <w:t>（二）基础条件</w:t>
      </w:r>
    </w:p>
    <w:p w14:paraId="216A8DCF">
      <w:pPr>
        <w:pStyle w:val="3"/>
        <w:keepNext w:val="0"/>
        <w:keepLines w:val="0"/>
        <w:widowControl/>
        <w:suppressLineNumbers w:val="0"/>
        <w:spacing w:before="0" w:beforeAutospacing="1" w:after="0" w:afterAutospacing="1" w:line="560" w:lineRule="atLeast"/>
        <w:ind w:left="0" w:right="0" w:firstLine="321"/>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b/>
          <w:bCs/>
          <w:i w:val="0"/>
          <w:iCs w:val="0"/>
          <w:caps w:val="0"/>
          <w:color w:val="000000"/>
          <w:spacing w:val="0"/>
          <w:sz w:val="32"/>
          <w:szCs w:val="32"/>
        </w:rPr>
        <w:t>直接攻博：</w:t>
      </w:r>
    </w:p>
    <w:p w14:paraId="5B70C1CC">
      <w:pPr>
        <w:pStyle w:val="3"/>
        <w:keepNext w:val="0"/>
        <w:keepLines w:val="0"/>
        <w:widowControl/>
        <w:suppressLineNumbers w:val="0"/>
        <w:spacing w:before="0" w:beforeAutospacing="1" w:after="0" w:afterAutospacing="1" w:line="560" w:lineRule="atLeast"/>
        <w:ind w:left="0" w:right="0" w:firstLine="64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1.已取得推免资格的优秀应届本科毕业生。</w:t>
      </w:r>
    </w:p>
    <w:p w14:paraId="10F26747">
      <w:pPr>
        <w:pStyle w:val="3"/>
        <w:keepNext w:val="0"/>
        <w:keepLines w:val="0"/>
        <w:widowControl/>
        <w:suppressLineNumbers w:val="0"/>
        <w:spacing w:before="0" w:beforeAutospacing="1" w:after="0" w:afterAutospacing="1" w:line="560" w:lineRule="atLeast"/>
        <w:ind w:left="0" w:right="0" w:firstLine="64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2.英语水平原则上达到以下条件之一： CET6≥425分、TOEFL≥70分、IELTS≥6.0、PETS5≥45分；或以第一作者在英文期刊上发表过论文。</w:t>
      </w:r>
    </w:p>
    <w:p w14:paraId="0F06100A">
      <w:pPr>
        <w:pStyle w:val="3"/>
        <w:keepNext w:val="0"/>
        <w:keepLines w:val="0"/>
        <w:widowControl/>
        <w:suppressLineNumbers w:val="0"/>
        <w:spacing w:before="0" w:beforeAutospacing="1" w:after="0" w:afterAutospacing="1" w:line="560" w:lineRule="atLeast"/>
        <w:ind w:left="0" w:right="0" w:firstLine="64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详见《南京林业大学接收推荐免试攻读研究生（含直博生）章程》。</w:t>
      </w:r>
    </w:p>
    <w:p w14:paraId="458B4A69">
      <w:pPr>
        <w:pStyle w:val="3"/>
        <w:keepNext w:val="0"/>
        <w:keepLines w:val="0"/>
        <w:widowControl/>
        <w:suppressLineNumbers w:val="0"/>
        <w:spacing w:before="0" w:beforeAutospacing="1" w:after="0" w:afterAutospacing="1" w:line="560" w:lineRule="atLeast"/>
        <w:ind w:left="360" w:right="0" w:firstLine="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b/>
          <w:bCs/>
          <w:i w:val="0"/>
          <w:iCs w:val="0"/>
          <w:caps w:val="0"/>
          <w:color w:val="000000"/>
          <w:spacing w:val="0"/>
          <w:sz w:val="32"/>
          <w:szCs w:val="32"/>
        </w:rPr>
        <w:t>硕博连读:</w:t>
      </w:r>
    </w:p>
    <w:p w14:paraId="349B9B64">
      <w:pPr>
        <w:pStyle w:val="3"/>
        <w:keepNext w:val="0"/>
        <w:keepLines w:val="0"/>
        <w:widowControl/>
        <w:suppressLineNumbers w:val="0"/>
        <w:spacing w:before="0" w:beforeAutospacing="1" w:after="0" w:afterAutospacing="1" w:line="560" w:lineRule="atLeast"/>
        <w:ind w:left="0" w:right="0" w:firstLine="64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1.已完成硕士阶段课程学习（实践除外），初修无不及格科目。对学术研究有浓厚兴趣，具有较强创新精神和科研力。</w:t>
      </w:r>
    </w:p>
    <w:p w14:paraId="5D6D1121">
      <w:pPr>
        <w:pStyle w:val="3"/>
        <w:keepNext w:val="0"/>
        <w:keepLines w:val="0"/>
        <w:widowControl/>
        <w:suppressLineNumbers w:val="0"/>
        <w:spacing w:before="0" w:beforeAutospacing="1" w:after="0" w:afterAutospacing="1" w:line="560" w:lineRule="atLeast"/>
        <w:ind w:left="0" w:right="0" w:firstLine="64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2. CET-6 成绩≥425 分；或硕士研究生统一入学考试中外语成绩不低于 60 分（免试研究生视为不低于 60 分）；或其他能够证明其英语能力的考试成绩（如:IELTS 6.0、TOEFL 80 分、PETS5 50 分）。</w:t>
      </w:r>
    </w:p>
    <w:p w14:paraId="2A5FCBF0">
      <w:pPr>
        <w:pStyle w:val="3"/>
        <w:keepNext w:val="0"/>
        <w:keepLines w:val="0"/>
        <w:widowControl/>
        <w:suppressLineNumbers w:val="0"/>
        <w:spacing w:before="0" w:beforeAutospacing="1" w:after="0" w:afterAutospacing="1" w:line="560" w:lineRule="atLeast"/>
        <w:ind w:left="0" w:right="0" w:firstLine="64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3. 申请者以第一作者身份发表 F 类及以上学术论文（具体分类见实施办法附件）、专利或在挑战杯、互联网+、研究生数学建模等学校认定的 A 类赛事中获得省级二等以上奖励者（同一奖项多名参与者时排名前 2）优先考虑。</w:t>
      </w:r>
    </w:p>
    <w:p w14:paraId="441588C0">
      <w:pPr>
        <w:pStyle w:val="3"/>
        <w:keepNext w:val="0"/>
        <w:keepLines w:val="0"/>
        <w:widowControl/>
        <w:suppressLineNumbers w:val="0"/>
        <w:spacing w:before="0" w:beforeAutospacing="1" w:after="0" w:afterAutospacing="1" w:line="560" w:lineRule="atLeast"/>
        <w:ind w:left="0" w:right="0" w:firstLine="64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详见《关于南京林业大学硕博连读研究生选拔工作的通知》。</w:t>
      </w:r>
    </w:p>
    <w:p w14:paraId="1B728920">
      <w:pPr>
        <w:pStyle w:val="3"/>
        <w:keepNext w:val="0"/>
        <w:keepLines w:val="0"/>
        <w:widowControl/>
        <w:suppressLineNumbers w:val="0"/>
        <w:spacing w:before="0" w:beforeAutospacing="1" w:after="0" w:afterAutospacing="1" w:line="560" w:lineRule="atLeast"/>
        <w:ind w:left="0" w:right="0" w:firstLine="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b/>
          <w:bCs/>
          <w:i w:val="0"/>
          <w:iCs w:val="0"/>
          <w:caps w:val="0"/>
          <w:color w:val="000000"/>
          <w:spacing w:val="0"/>
          <w:sz w:val="32"/>
          <w:szCs w:val="32"/>
        </w:rPr>
        <w:t>申请考核:</w:t>
      </w:r>
    </w:p>
    <w:p w14:paraId="671EBC09">
      <w:pPr>
        <w:keepNext w:val="0"/>
        <w:keepLines w:val="0"/>
        <w:widowControl/>
        <w:suppressLineNumbers w:val="0"/>
        <w:spacing w:before="0" w:beforeAutospacing="1" w:after="0" w:afterAutospacing="1" w:line="560" w:lineRule="atLeast"/>
        <w:ind w:left="0" w:right="0" w:firstLine="643"/>
        <w:jc w:val="left"/>
        <w:rPr>
          <w:rFonts w:hint="default" w:ascii="ëîìå" w:hAnsi="ëîìå" w:eastAsia="ëîìå" w:cs="ëîìå"/>
          <w:i w:val="0"/>
          <w:iCs w:val="0"/>
          <w:caps w:val="0"/>
          <w:color w:val="000000"/>
          <w:spacing w:val="0"/>
          <w:sz w:val="18"/>
          <w:szCs w:val="18"/>
        </w:rPr>
      </w:pPr>
      <w:bookmarkStart w:id="0" w:name="_Hlk177971040"/>
      <w:bookmarkEnd w:id="0"/>
      <w:r>
        <w:rPr>
          <w:rFonts w:hint="default" w:ascii="仿宋_GB2312" w:hAnsi="ëîìå" w:eastAsia="仿宋_GB2312" w:cs="仿宋_GB2312"/>
          <w:b/>
          <w:bCs/>
          <w:i w:val="0"/>
          <w:iCs w:val="0"/>
          <w:caps w:val="0"/>
          <w:color w:val="000000"/>
          <w:spacing w:val="0"/>
          <w:kern w:val="0"/>
          <w:sz w:val="32"/>
          <w:szCs w:val="32"/>
          <w:lang w:val="en-US" w:eastAsia="zh-CN" w:bidi="ar"/>
        </w:rPr>
        <w:t>1.申请攻读学术学位和非定向专业学位博士研究生：</w:t>
      </w:r>
    </w:p>
    <w:p w14:paraId="70CCA725">
      <w:pPr>
        <w:keepNext w:val="0"/>
        <w:keepLines w:val="0"/>
        <w:widowControl/>
        <w:suppressLineNumbers w:val="0"/>
        <w:spacing w:before="0" w:beforeAutospacing="0" w:after="0" w:afterAutospacing="0"/>
        <w:ind w:left="0" w:right="0" w:firstLine="64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kern w:val="0"/>
          <w:sz w:val="32"/>
          <w:szCs w:val="32"/>
          <w:lang w:val="en-US" w:eastAsia="zh-CN" w:bidi="ar"/>
        </w:rPr>
        <w:t>(1)硕士研究生毕业且已获得硕士及以上学位（在境外获得的学历和学位须经教育部留学服务中心认证），或应届毕业硕士生（入学报到前须取得硕士毕业证书和学位证书或境外学历学位认证书）。</w:t>
      </w:r>
    </w:p>
    <w:p w14:paraId="66496991">
      <w:pPr>
        <w:keepNext w:val="0"/>
        <w:keepLines w:val="0"/>
        <w:widowControl/>
        <w:suppressLineNumbers w:val="0"/>
        <w:spacing w:before="0" w:beforeAutospacing="1" w:after="0" w:afterAutospacing="1" w:line="560" w:lineRule="atLeast"/>
        <w:ind w:left="0" w:right="0" w:firstLine="640"/>
        <w:jc w:val="left"/>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kern w:val="0"/>
          <w:sz w:val="32"/>
          <w:szCs w:val="32"/>
          <w:lang w:val="en-US" w:eastAsia="zh-CN" w:bidi="ar"/>
        </w:rPr>
        <w:t> </w:t>
      </w:r>
    </w:p>
    <w:p w14:paraId="2CEA877E">
      <w:pPr>
        <w:keepNext w:val="0"/>
        <w:keepLines w:val="0"/>
        <w:widowControl/>
        <w:suppressLineNumbers w:val="0"/>
        <w:spacing w:before="0" w:beforeAutospacing="1" w:after="0" w:afterAutospacing="1" w:line="560" w:lineRule="atLeast"/>
        <w:ind w:left="0" w:right="0" w:firstLine="640"/>
        <w:jc w:val="left"/>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kern w:val="0"/>
          <w:sz w:val="32"/>
          <w:szCs w:val="32"/>
          <w:lang w:val="en-US" w:eastAsia="zh-CN" w:bidi="ar"/>
        </w:rPr>
        <w:t>(2)英语水平原则上达到以下条件之一： CET6≥425分、TOEFL≥70分、IELTS≥6.0、PETS5≥45分；或以第一作者在英文期刊上发表过论文；或获得英语语系国家的本科或硕士学位。</w:t>
      </w:r>
    </w:p>
    <w:p w14:paraId="380DBDA5">
      <w:pPr>
        <w:keepNext w:val="0"/>
        <w:keepLines w:val="0"/>
        <w:widowControl/>
        <w:suppressLineNumbers w:val="0"/>
        <w:spacing w:before="0" w:beforeAutospacing="1" w:after="0" w:afterAutospacing="1" w:line="560" w:lineRule="atLeast"/>
        <w:ind w:left="0" w:right="0" w:firstLine="640"/>
        <w:jc w:val="left"/>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kern w:val="0"/>
          <w:sz w:val="32"/>
          <w:szCs w:val="32"/>
          <w:lang w:val="en-US" w:eastAsia="zh-CN" w:bidi="ar"/>
        </w:rPr>
        <w:t>(3)申请攻读非定向专业学位博士研究生须从事过实践类课题研究，具有较好的技术理论基础和较强的实践能力。</w:t>
      </w:r>
    </w:p>
    <w:p w14:paraId="50EB1725">
      <w:pPr>
        <w:keepNext w:val="0"/>
        <w:keepLines w:val="0"/>
        <w:widowControl/>
        <w:suppressLineNumbers w:val="0"/>
        <w:spacing w:before="0" w:beforeAutospacing="1" w:after="0" w:afterAutospacing="1" w:line="560" w:lineRule="atLeast"/>
        <w:ind w:left="0" w:right="0" w:firstLine="643"/>
        <w:jc w:val="left"/>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b/>
          <w:bCs/>
          <w:i w:val="0"/>
          <w:iCs w:val="0"/>
          <w:caps w:val="0"/>
          <w:color w:val="000000"/>
          <w:spacing w:val="0"/>
          <w:kern w:val="0"/>
          <w:sz w:val="32"/>
          <w:szCs w:val="32"/>
          <w:lang w:val="en-US" w:eastAsia="zh-CN" w:bidi="ar"/>
        </w:rPr>
        <w:t>2.申请攻读定向专业学位博士研究生：</w:t>
      </w:r>
    </w:p>
    <w:p w14:paraId="36824A2C">
      <w:pPr>
        <w:keepNext w:val="0"/>
        <w:keepLines w:val="0"/>
        <w:widowControl/>
        <w:suppressLineNumbers w:val="0"/>
        <w:spacing w:before="0" w:beforeAutospacing="1" w:after="0" w:afterAutospacing="1" w:line="560" w:lineRule="atLeast"/>
        <w:ind w:left="0" w:right="0" w:firstLine="640"/>
        <w:jc w:val="left"/>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kern w:val="0"/>
          <w:sz w:val="32"/>
          <w:szCs w:val="32"/>
          <w:lang w:val="en-US" w:eastAsia="zh-CN" w:bidi="ar"/>
        </w:rPr>
        <w:t>(1)申请人应来自大中型企业、科研院所（不含高等院校），具有较好的技术理论基础和丰富的实践经验，优先考虑在其所在单位承担的重大工程、重大科技项目中担任负责人或核心骨干的申请人。</w:t>
      </w:r>
    </w:p>
    <w:p w14:paraId="12D2A839">
      <w:pPr>
        <w:keepNext w:val="0"/>
        <w:keepLines w:val="0"/>
        <w:widowControl/>
        <w:suppressLineNumbers w:val="0"/>
        <w:spacing w:before="0" w:beforeAutospacing="1" w:after="0" w:afterAutospacing="1" w:line="560" w:lineRule="atLeast"/>
        <w:ind w:left="0" w:right="0" w:firstLine="640"/>
        <w:jc w:val="left"/>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kern w:val="0"/>
          <w:sz w:val="32"/>
          <w:szCs w:val="32"/>
          <w:lang w:val="en-US" w:eastAsia="zh-CN" w:bidi="ar"/>
        </w:rPr>
        <w:t>(2)已获得硕士及以上学位（境外学位须经教育部留学服务中心认证）且在所报考专业或相关领域内工作满 3 年；或者获得学士学位6年以上（含6年，从获得学士学位之日算起到博士生入学之日），达到与硕士毕业生同等学力的人员，且在所报考专业或相关领域内工作满 6年。</w:t>
      </w:r>
    </w:p>
    <w:p w14:paraId="3EBB9CDC">
      <w:pPr>
        <w:keepNext w:val="0"/>
        <w:keepLines w:val="0"/>
        <w:widowControl/>
        <w:suppressLineNumbers w:val="0"/>
        <w:spacing w:before="0" w:beforeAutospacing="1" w:after="0" w:afterAutospacing="1" w:line="560" w:lineRule="atLeast"/>
        <w:ind w:left="0" w:right="0" w:firstLine="640"/>
        <w:jc w:val="left"/>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kern w:val="0"/>
          <w:sz w:val="32"/>
          <w:szCs w:val="32"/>
          <w:lang w:val="en-US" w:eastAsia="zh-CN" w:bidi="ar"/>
        </w:rPr>
        <w:t>同等学力申请者除符合上述条件还须具备以下条件之一：① 具有高级职称；② 近5年来，以第一作者在所报考专业或相近研究领域国内核心期刊或国外高水平期刊公开发表过与硕士学位论文水平相当的学术论文1篇及以上；③ 近5年来，获得省部级及以上科研奖励或授权发明专利；④ 近5年来，主持或参与省部级及以上基金项目、重点项目，或者重大项目。</w:t>
      </w:r>
    </w:p>
    <w:p w14:paraId="5018C981">
      <w:pPr>
        <w:pStyle w:val="3"/>
        <w:keepNext w:val="0"/>
        <w:keepLines w:val="0"/>
        <w:widowControl/>
        <w:suppressLineNumbers w:val="0"/>
        <w:spacing w:before="0" w:beforeAutospacing="1" w:after="0" w:afterAutospacing="1" w:line="560" w:lineRule="atLeast"/>
        <w:ind w:left="0" w:right="0" w:firstLine="64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详见《南京林业大学“申请-考核”制招收博士研究生实施办法》。</w:t>
      </w:r>
    </w:p>
    <w:p w14:paraId="46BAC98F">
      <w:pPr>
        <w:pStyle w:val="3"/>
        <w:keepNext w:val="0"/>
        <w:keepLines w:val="0"/>
        <w:widowControl/>
        <w:suppressLineNumbers w:val="0"/>
        <w:spacing w:before="0" w:beforeAutospacing="1" w:after="0" w:afterAutospacing="1" w:line="560" w:lineRule="atLeast"/>
        <w:ind w:left="0" w:right="0" w:firstLine="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b/>
          <w:bCs/>
          <w:i w:val="0"/>
          <w:iCs w:val="0"/>
          <w:caps w:val="0"/>
          <w:color w:val="000000"/>
          <w:spacing w:val="0"/>
          <w:sz w:val="32"/>
          <w:szCs w:val="32"/>
        </w:rPr>
        <w:t>普通招考：</w:t>
      </w:r>
    </w:p>
    <w:p w14:paraId="2432D1C6">
      <w:pPr>
        <w:keepNext w:val="0"/>
        <w:keepLines w:val="0"/>
        <w:widowControl/>
        <w:suppressLineNumbers w:val="0"/>
        <w:spacing w:before="0" w:beforeAutospacing="0" w:after="0" w:afterAutospacing="0" w:line="560" w:lineRule="atLeast"/>
        <w:ind w:left="0" w:right="0" w:firstLine="64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kern w:val="0"/>
          <w:sz w:val="32"/>
          <w:szCs w:val="32"/>
          <w:lang w:val="en-US" w:eastAsia="zh-CN" w:bidi="ar"/>
        </w:rPr>
        <w:t>硕士研究生毕业且已获得硕士及以上学位（在境外获得的学历和学位须经教育部留学服务中心认证），或应届毕业硕士生（入学报到前须取得硕士毕业证书和学位证书或境外学历学位认证书）。</w:t>
      </w:r>
    </w:p>
    <w:p w14:paraId="5F251DE2">
      <w:pPr>
        <w:pStyle w:val="3"/>
        <w:keepNext w:val="0"/>
        <w:keepLines w:val="0"/>
        <w:widowControl/>
        <w:suppressLineNumbers w:val="0"/>
        <w:spacing w:before="0" w:beforeAutospacing="1" w:after="0" w:afterAutospacing="1" w:line="560" w:lineRule="atLeast"/>
        <w:ind w:left="0" w:right="0" w:firstLine="64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详见复试前公布的《南京林业大学博士研究生普通招考须知》。</w:t>
      </w:r>
    </w:p>
    <w:p w14:paraId="3E51315B">
      <w:pPr>
        <w:pStyle w:val="3"/>
        <w:keepNext w:val="0"/>
        <w:keepLines w:val="0"/>
        <w:widowControl/>
        <w:suppressLineNumbers w:val="0"/>
        <w:spacing w:before="0" w:beforeAutospacing="1" w:after="0" w:afterAutospacing="1" w:line="560" w:lineRule="atLeast"/>
        <w:ind w:left="0" w:right="0" w:firstLine="0"/>
        <w:rPr>
          <w:rFonts w:hint="default" w:ascii="ëîìå" w:hAnsi="ëîìå" w:eastAsia="ëîìå" w:cs="ëîìå"/>
          <w:i w:val="0"/>
          <w:iCs w:val="0"/>
          <w:caps w:val="0"/>
          <w:color w:val="000000"/>
          <w:spacing w:val="0"/>
          <w:sz w:val="18"/>
          <w:szCs w:val="18"/>
        </w:rPr>
      </w:pPr>
      <w:r>
        <w:rPr>
          <w:rFonts w:hint="eastAsia" w:ascii="楷体" w:hAnsi="楷体" w:eastAsia="楷体" w:cs="楷体"/>
          <w:b/>
          <w:bCs/>
          <w:i w:val="0"/>
          <w:iCs w:val="0"/>
          <w:caps w:val="0"/>
          <w:color w:val="000000"/>
          <w:spacing w:val="0"/>
          <w:sz w:val="32"/>
          <w:szCs w:val="32"/>
        </w:rPr>
        <w:t>（三）其他条件</w:t>
      </w:r>
    </w:p>
    <w:p w14:paraId="3D30E316">
      <w:pPr>
        <w:keepNext w:val="0"/>
        <w:keepLines w:val="0"/>
        <w:widowControl/>
        <w:suppressLineNumbers w:val="0"/>
        <w:spacing w:before="0" w:beforeAutospacing="1" w:after="0" w:afterAutospacing="1" w:line="560" w:lineRule="atLeast"/>
        <w:ind w:left="0" w:right="0" w:firstLine="640"/>
        <w:jc w:val="left"/>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kern w:val="0"/>
          <w:sz w:val="32"/>
          <w:szCs w:val="32"/>
          <w:lang w:val="en-US" w:eastAsia="zh-CN" w:bidi="ar"/>
        </w:rPr>
        <w:t>各学院（学科专业）实施细则中规定的条件。</w:t>
      </w:r>
    </w:p>
    <w:p w14:paraId="375058E6">
      <w:pPr>
        <w:pStyle w:val="3"/>
        <w:keepNext w:val="0"/>
        <w:keepLines w:val="0"/>
        <w:widowControl/>
        <w:suppressLineNumbers w:val="0"/>
        <w:spacing w:before="0" w:beforeAutospacing="1" w:after="0" w:afterAutospacing="1" w:line="560" w:lineRule="atLeast"/>
        <w:ind w:left="0" w:right="0" w:firstLine="64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考生在进行网上报名前须仔细阅读四种博士招生方式的具体办法及相关学院制定的办法及细则，如不符合报考或录取条件，则不予录取。</w:t>
      </w:r>
    </w:p>
    <w:p w14:paraId="364D634B">
      <w:pPr>
        <w:pStyle w:val="3"/>
        <w:keepNext w:val="0"/>
        <w:keepLines w:val="0"/>
        <w:widowControl/>
        <w:suppressLineNumbers w:val="0"/>
        <w:spacing w:before="120" w:beforeAutospacing="0" w:after="0" w:afterAutospacing="0" w:line="560" w:lineRule="atLeast"/>
        <w:ind w:left="0" w:right="0" w:firstLine="0"/>
        <w:rPr>
          <w:rFonts w:hint="default" w:ascii="ëîìå" w:hAnsi="ëîìå" w:eastAsia="ëîìå" w:cs="ëîìå"/>
          <w:i w:val="0"/>
          <w:iCs w:val="0"/>
          <w:caps w:val="0"/>
          <w:color w:val="000000"/>
          <w:spacing w:val="0"/>
          <w:sz w:val="18"/>
          <w:szCs w:val="18"/>
        </w:rPr>
      </w:pPr>
      <w:r>
        <w:rPr>
          <w:rFonts w:hint="eastAsia" w:ascii="黑体" w:hAnsi="宋体" w:eastAsia="黑体" w:cs="黑体"/>
          <w:i w:val="0"/>
          <w:iCs w:val="0"/>
          <w:caps w:val="0"/>
          <w:color w:val="000000"/>
          <w:spacing w:val="0"/>
          <w:sz w:val="32"/>
          <w:szCs w:val="32"/>
        </w:rPr>
        <w:t>四、报考须知</w:t>
      </w:r>
    </w:p>
    <w:p w14:paraId="4DDE877C">
      <w:pPr>
        <w:pStyle w:val="3"/>
        <w:keepNext w:val="0"/>
        <w:keepLines w:val="0"/>
        <w:widowControl/>
        <w:suppressLineNumbers w:val="0"/>
        <w:spacing w:before="0" w:beforeAutospacing="1" w:after="0" w:afterAutospacing="1" w:line="560" w:lineRule="atLeast"/>
        <w:ind w:left="0" w:right="0" w:firstLine="480"/>
        <w:rPr>
          <w:rFonts w:hint="default" w:ascii="ëîìå" w:hAnsi="ëîìå" w:eastAsia="ëîìå" w:cs="ëîìå"/>
          <w:i w:val="0"/>
          <w:iCs w:val="0"/>
          <w:caps w:val="0"/>
          <w:color w:val="000000"/>
          <w:spacing w:val="0"/>
          <w:sz w:val="18"/>
          <w:szCs w:val="18"/>
        </w:rPr>
      </w:pPr>
      <w:r>
        <w:rPr>
          <w:rFonts w:hint="eastAsia" w:ascii="楷体" w:hAnsi="楷体" w:eastAsia="楷体" w:cs="楷体"/>
          <w:b/>
          <w:bCs/>
          <w:i w:val="0"/>
          <w:iCs w:val="0"/>
          <w:caps w:val="0"/>
          <w:color w:val="000000"/>
          <w:spacing w:val="0"/>
          <w:sz w:val="32"/>
          <w:szCs w:val="32"/>
        </w:rPr>
        <w:t>（一）</w:t>
      </w:r>
      <w:r>
        <w:rPr>
          <w:rFonts w:hint="default" w:ascii="仿宋_GB2312" w:hAnsi="ëîìå" w:eastAsia="仿宋_GB2312" w:cs="仿宋_GB2312"/>
          <w:b/>
          <w:bCs/>
          <w:i w:val="0"/>
          <w:iCs w:val="0"/>
          <w:caps w:val="0"/>
          <w:color w:val="000000"/>
          <w:spacing w:val="0"/>
          <w:sz w:val="32"/>
          <w:szCs w:val="32"/>
        </w:rPr>
        <w:t>网上报名</w:t>
      </w:r>
    </w:p>
    <w:p w14:paraId="103B0F5B">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网上报名通过</w:t>
      </w:r>
      <w:r>
        <w:rPr>
          <w:rFonts w:hint="default" w:ascii="ëîìå" w:hAnsi="ëîìå" w:eastAsia="ëîìå" w:cs="ëîìå"/>
          <w:i w:val="0"/>
          <w:iCs w:val="0"/>
          <w:caps w:val="0"/>
          <w:spacing w:val="0"/>
          <w:sz w:val="18"/>
          <w:szCs w:val="18"/>
          <w:u w:val="none"/>
        </w:rPr>
        <w:fldChar w:fldCharType="begin"/>
      </w:r>
      <w:r>
        <w:rPr>
          <w:rFonts w:hint="default" w:ascii="ëîìå" w:hAnsi="ëîìå" w:eastAsia="ëîìå" w:cs="ëîìå"/>
          <w:i w:val="0"/>
          <w:iCs w:val="0"/>
          <w:caps w:val="0"/>
          <w:spacing w:val="0"/>
          <w:sz w:val="18"/>
          <w:szCs w:val="18"/>
          <w:u w:val="none"/>
        </w:rPr>
        <w:instrText xml:space="preserve"> HYPERLINK "http://yz.chsi.com.cn/" </w:instrText>
      </w:r>
      <w:r>
        <w:rPr>
          <w:rFonts w:hint="default" w:ascii="ëîìå" w:hAnsi="ëîìå" w:eastAsia="ëîìå" w:cs="ëîìå"/>
          <w:i w:val="0"/>
          <w:iCs w:val="0"/>
          <w:caps w:val="0"/>
          <w:spacing w:val="0"/>
          <w:sz w:val="18"/>
          <w:szCs w:val="18"/>
          <w:u w:val="none"/>
        </w:rPr>
        <w:fldChar w:fldCharType="separate"/>
      </w:r>
      <w:r>
        <w:rPr>
          <w:rStyle w:val="6"/>
          <w:rFonts w:hint="default" w:ascii="仿宋_GB2312" w:hAnsi="ëîìå" w:eastAsia="仿宋_GB2312" w:cs="仿宋_GB2312"/>
          <w:i w:val="0"/>
          <w:iCs w:val="0"/>
          <w:caps w:val="0"/>
          <w:spacing w:val="0"/>
          <w:sz w:val="32"/>
          <w:szCs w:val="32"/>
          <w:u w:val="none"/>
        </w:rPr>
        <w:t>中国研究生招生信息网</w:t>
      </w:r>
      <w:r>
        <w:rPr>
          <w:rFonts w:hint="default" w:ascii="ëîìå" w:hAnsi="ëîìå" w:eastAsia="ëîìå" w:cs="ëîìå"/>
          <w:i w:val="0"/>
          <w:iCs w:val="0"/>
          <w:caps w:val="0"/>
          <w:spacing w:val="0"/>
          <w:sz w:val="18"/>
          <w:szCs w:val="18"/>
          <w:u w:val="none"/>
        </w:rPr>
        <w:fldChar w:fldCharType="end"/>
      </w:r>
      <w:r>
        <w:rPr>
          <w:rFonts w:hint="default" w:ascii="仿宋_GB2312" w:hAnsi="ëîìå" w:eastAsia="仿宋_GB2312" w:cs="仿宋_GB2312"/>
          <w:i w:val="0"/>
          <w:iCs w:val="0"/>
          <w:caps w:val="0"/>
          <w:color w:val="000000"/>
          <w:spacing w:val="0"/>
          <w:sz w:val="32"/>
          <w:szCs w:val="32"/>
        </w:rPr>
        <w:t>（</w:t>
      </w:r>
      <w:r>
        <w:rPr>
          <w:rFonts w:hint="default" w:ascii="ëîìå" w:hAnsi="ëîìå" w:eastAsia="ëîìå" w:cs="ëîìå"/>
          <w:i w:val="0"/>
          <w:iCs w:val="0"/>
          <w:caps w:val="0"/>
          <w:spacing w:val="0"/>
          <w:sz w:val="18"/>
          <w:szCs w:val="18"/>
          <w:u w:val="none"/>
        </w:rPr>
        <w:fldChar w:fldCharType="begin"/>
      </w:r>
      <w:r>
        <w:rPr>
          <w:rFonts w:hint="default" w:ascii="ëîìå" w:hAnsi="ëîìå" w:eastAsia="ëîìå" w:cs="ëîìå"/>
          <w:i w:val="0"/>
          <w:iCs w:val="0"/>
          <w:caps w:val="0"/>
          <w:spacing w:val="0"/>
          <w:sz w:val="18"/>
          <w:szCs w:val="18"/>
          <w:u w:val="none"/>
        </w:rPr>
        <w:instrText xml:space="preserve"> HYPERLINK "https://yz.chsi.com.cn/" </w:instrText>
      </w:r>
      <w:r>
        <w:rPr>
          <w:rFonts w:hint="default" w:ascii="ëîìå" w:hAnsi="ëîìå" w:eastAsia="ëîìå" w:cs="ëîìå"/>
          <w:i w:val="0"/>
          <w:iCs w:val="0"/>
          <w:caps w:val="0"/>
          <w:spacing w:val="0"/>
          <w:sz w:val="18"/>
          <w:szCs w:val="18"/>
          <w:u w:val="none"/>
        </w:rPr>
        <w:fldChar w:fldCharType="separate"/>
      </w:r>
      <w:r>
        <w:rPr>
          <w:rStyle w:val="6"/>
          <w:rFonts w:hint="default" w:ascii="仿宋_GB2312" w:hAnsi="ëîìå" w:eastAsia="仿宋_GB2312" w:cs="仿宋_GB2312"/>
          <w:i w:val="0"/>
          <w:iCs w:val="0"/>
          <w:caps w:val="0"/>
          <w:color w:val="0000FF"/>
          <w:spacing w:val="0"/>
          <w:sz w:val="32"/>
          <w:szCs w:val="32"/>
          <w:u w:val="single"/>
        </w:rPr>
        <w:t>https://yz.chsi.com.cn</w:t>
      </w:r>
      <w:r>
        <w:rPr>
          <w:rFonts w:hint="default" w:ascii="ëîìå" w:hAnsi="ëîìå" w:eastAsia="ëîìå" w:cs="ëîìå"/>
          <w:i w:val="0"/>
          <w:iCs w:val="0"/>
          <w:caps w:val="0"/>
          <w:spacing w:val="0"/>
          <w:sz w:val="18"/>
          <w:szCs w:val="18"/>
          <w:u w:val="none"/>
        </w:rPr>
        <w:fldChar w:fldCharType="end"/>
      </w:r>
      <w:r>
        <w:rPr>
          <w:rFonts w:hint="default" w:ascii="仿宋_GB2312" w:hAnsi="ëîìå" w:eastAsia="仿宋_GB2312" w:cs="仿宋_GB2312"/>
          <w:i w:val="0"/>
          <w:iCs w:val="0"/>
          <w:caps w:val="0"/>
          <w:color w:val="000000"/>
          <w:spacing w:val="0"/>
          <w:sz w:val="32"/>
          <w:szCs w:val="32"/>
        </w:rPr>
        <w:t>）进行，考生须阅读教育部公告和考试承诺书，按照网站提示完成网上报名。</w:t>
      </w:r>
    </w:p>
    <w:p w14:paraId="07B08DB6">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b/>
          <w:bCs/>
          <w:i w:val="0"/>
          <w:iCs w:val="0"/>
          <w:caps w:val="0"/>
          <w:color w:val="000000"/>
          <w:spacing w:val="0"/>
          <w:sz w:val="32"/>
          <w:szCs w:val="32"/>
        </w:rPr>
        <w:t>1.直接攻博考生报名：</w:t>
      </w:r>
      <w:r>
        <w:rPr>
          <w:rFonts w:hint="default" w:ascii="仿宋_GB2312" w:hAnsi="ëîìå" w:eastAsia="仿宋_GB2312" w:cs="仿宋_GB2312"/>
          <w:i w:val="0"/>
          <w:iCs w:val="0"/>
          <w:caps w:val="0"/>
          <w:color w:val="000000"/>
          <w:spacing w:val="0"/>
          <w:sz w:val="32"/>
          <w:szCs w:val="32"/>
        </w:rPr>
        <w:t>2024年9月，在规定时间内网上报名，填写个人信息、上传电子照片（证件照），具体见学校官网的通知。</w:t>
      </w:r>
    </w:p>
    <w:p w14:paraId="47D73863">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b/>
          <w:bCs/>
          <w:i w:val="0"/>
          <w:iCs w:val="0"/>
          <w:caps w:val="0"/>
          <w:color w:val="000000"/>
          <w:spacing w:val="0"/>
          <w:sz w:val="32"/>
          <w:szCs w:val="32"/>
        </w:rPr>
        <w:t>2.硕博连读考生报名：</w:t>
      </w:r>
      <w:r>
        <w:rPr>
          <w:rFonts w:hint="default" w:ascii="仿宋_GB2312" w:hAnsi="ëîìå" w:eastAsia="仿宋_GB2312" w:cs="仿宋_GB2312"/>
          <w:i w:val="0"/>
          <w:iCs w:val="0"/>
          <w:caps w:val="0"/>
          <w:color w:val="000000"/>
          <w:spacing w:val="0"/>
          <w:sz w:val="32"/>
          <w:szCs w:val="32"/>
        </w:rPr>
        <w:t>2024年6月及11月，在规定时间内向学院提交报名材料，由学院组织考核，拟录取</w:t>
      </w:r>
      <w:r>
        <w:rPr>
          <w:rFonts w:hint="default" w:ascii="仿宋_GB2312" w:hAnsi="ëîìå" w:eastAsia="仿宋_GB2312" w:cs="仿宋_GB2312"/>
          <w:b/>
          <w:bCs/>
          <w:i w:val="0"/>
          <w:iCs w:val="0"/>
          <w:caps w:val="0"/>
          <w:color w:val="000000"/>
          <w:spacing w:val="0"/>
          <w:sz w:val="32"/>
          <w:szCs w:val="32"/>
        </w:rPr>
        <w:t>考生在接到通知后进入系统完成报名。</w:t>
      </w:r>
    </w:p>
    <w:p w14:paraId="164B845C">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b/>
          <w:bCs/>
          <w:i w:val="0"/>
          <w:iCs w:val="0"/>
          <w:caps w:val="0"/>
          <w:color w:val="000000"/>
          <w:spacing w:val="0"/>
          <w:sz w:val="32"/>
          <w:szCs w:val="32"/>
        </w:rPr>
        <w:t>3.申请考核考生报名：</w:t>
      </w:r>
      <w:r>
        <w:rPr>
          <w:rFonts w:hint="default" w:ascii="仿宋_GB2312" w:hAnsi="ëîìå" w:eastAsia="仿宋_GB2312" w:cs="仿宋_GB2312"/>
          <w:i w:val="0"/>
          <w:iCs w:val="0"/>
          <w:caps w:val="0"/>
          <w:color w:val="000000"/>
          <w:spacing w:val="0"/>
          <w:sz w:val="32"/>
          <w:szCs w:val="32"/>
        </w:rPr>
        <w:t>2025年1月12日</w:t>
      </w:r>
      <w:r>
        <w:rPr>
          <w:rFonts w:hint="default" w:ascii="仿宋_GB2312" w:hAnsi="ëîìå" w:eastAsia="仿宋_GB2312" w:cs="仿宋_GB2312"/>
          <w:i w:val="0"/>
          <w:iCs w:val="0"/>
          <w:caps w:val="0"/>
          <w:color w:val="000000"/>
          <w:spacing w:val="0"/>
          <w:sz w:val="32"/>
          <w:szCs w:val="32"/>
          <w:shd w:val="clear" w:fill="FFFFFF"/>
        </w:rPr>
        <w:t>至3月10日，在规定时间内网上报名，填写个人信息、上传电子照片（</w:t>
      </w:r>
      <w:r>
        <w:rPr>
          <w:rFonts w:hint="default" w:ascii="仿宋_GB2312" w:hAnsi="ëîìå" w:eastAsia="仿宋_GB2312" w:cs="仿宋_GB2312"/>
          <w:b/>
          <w:bCs/>
          <w:i w:val="0"/>
          <w:iCs w:val="0"/>
          <w:caps w:val="0"/>
          <w:color w:val="000000"/>
          <w:spacing w:val="0"/>
          <w:sz w:val="32"/>
          <w:szCs w:val="32"/>
          <w:shd w:val="clear" w:fill="FFFFFF"/>
        </w:rPr>
        <w:t>证件照</w:t>
      </w:r>
      <w:r>
        <w:rPr>
          <w:rFonts w:hint="default" w:ascii="仿宋_GB2312" w:hAnsi="ëîìå" w:eastAsia="仿宋_GB2312" w:cs="仿宋_GB2312"/>
          <w:i w:val="0"/>
          <w:iCs w:val="0"/>
          <w:caps w:val="0"/>
          <w:color w:val="000000"/>
          <w:spacing w:val="0"/>
          <w:sz w:val="32"/>
          <w:szCs w:val="32"/>
          <w:shd w:val="clear" w:fill="FFFFFF"/>
        </w:rPr>
        <w:t>）和网上缴纳报名费，具体见网上报名系统内的通知。</w:t>
      </w:r>
    </w:p>
    <w:p w14:paraId="7C935BC9">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b/>
          <w:bCs/>
          <w:i w:val="0"/>
          <w:iCs w:val="0"/>
          <w:caps w:val="0"/>
          <w:color w:val="000000"/>
          <w:spacing w:val="0"/>
          <w:sz w:val="32"/>
          <w:szCs w:val="32"/>
          <w:shd w:val="clear" w:fill="FFFFFF"/>
        </w:rPr>
        <w:t>4.普通招考考生报名：</w:t>
      </w:r>
      <w:r>
        <w:rPr>
          <w:rFonts w:hint="default" w:ascii="仿宋_GB2312" w:hAnsi="ëîìå" w:eastAsia="仿宋_GB2312" w:cs="仿宋_GB2312"/>
          <w:i w:val="0"/>
          <w:iCs w:val="0"/>
          <w:caps w:val="0"/>
          <w:color w:val="000000"/>
          <w:spacing w:val="0"/>
          <w:sz w:val="32"/>
          <w:szCs w:val="32"/>
          <w:shd w:val="clear" w:fill="FFFFFF"/>
        </w:rPr>
        <w:t>2025年3月20日至4月10日，</w:t>
      </w:r>
      <w:r>
        <w:rPr>
          <w:rFonts w:hint="default" w:ascii="仿宋_GB2312" w:hAnsi="ëîìå" w:eastAsia="仿宋_GB2312" w:cs="仿宋_GB2312"/>
          <w:i w:val="0"/>
          <w:iCs w:val="0"/>
          <w:caps w:val="0"/>
          <w:color w:val="000000"/>
          <w:spacing w:val="0"/>
          <w:sz w:val="32"/>
          <w:szCs w:val="32"/>
        </w:rPr>
        <w:t>在规定时间内网上报名，填写个人信息、上传电子照片（</w:t>
      </w:r>
      <w:r>
        <w:rPr>
          <w:rFonts w:hint="default" w:ascii="仿宋_GB2312" w:hAnsi="ëîìå" w:eastAsia="仿宋_GB2312" w:cs="仿宋_GB2312"/>
          <w:b/>
          <w:bCs/>
          <w:i w:val="0"/>
          <w:iCs w:val="0"/>
          <w:caps w:val="0"/>
          <w:color w:val="000000"/>
          <w:spacing w:val="0"/>
          <w:sz w:val="32"/>
          <w:szCs w:val="32"/>
        </w:rPr>
        <w:t>证件照</w:t>
      </w:r>
      <w:r>
        <w:rPr>
          <w:rFonts w:hint="default" w:ascii="仿宋_GB2312" w:hAnsi="ëîìå" w:eastAsia="仿宋_GB2312" w:cs="仿宋_GB2312"/>
          <w:i w:val="0"/>
          <w:iCs w:val="0"/>
          <w:caps w:val="0"/>
          <w:color w:val="000000"/>
          <w:spacing w:val="0"/>
          <w:sz w:val="32"/>
          <w:szCs w:val="32"/>
        </w:rPr>
        <w:t>）和网上缴纳报名费，具体见网上报名系统内的通知。</w:t>
      </w:r>
    </w:p>
    <w:p w14:paraId="30138FDF">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b/>
          <w:bCs/>
          <w:i w:val="0"/>
          <w:iCs w:val="0"/>
          <w:caps w:val="0"/>
          <w:color w:val="000000"/>
          <w:spacing w:val="0"/>
          <w:sz w:val="32"/>
          <w:szCs w:val="32"/>
        </w:rPr>
        <w:t>特别提醒：请牢记用户名、报名号和密码。报名成功后请立即在报名系统内下载打印下列资料（系统关闭后将无法打印）</w:t>
      </w:r>
      <w:r>
        <w:rPr>
          <w:rFonts w:hint="default" w:ascii="仿宋_GB2312" w:hAnsi="ëîìå" w:eastAsia="仿宋_GB2312" w:cs="仿宋_GB2312"/>
          <w:i w:val="0"/>
          <w:iCs w:val="0"/>
          <w:caps w:val="0"/>
          <w:color w:val="000000"/>
          <w:spacing w:val="0"/>
          <w:sz w:val="32"/>
          <w:szCs w:val="32"/>
        </w:rPr>
        <w:t>：①《博士学位研究生网上报名信息简表》1份；②《专家推荐书》2份，分别由2位教授或相当专业技术职称的专家填写（非报考导师）。③《思想政治考核表》1份</w:t>
      </w:r>
      <w:r>
        <w:rPr>
          <w:rFonts w:hint="default" w:ascii="仿宋_GB2312" w:hAnsi="ëîìå" w:eastAsia="仿宋_GB2312" w:cs="仿宋_GB2312"/>
          <w:b/>
          <w:bCs/>
          <w:i w:val="0"/>
          <w:iCs w:val="0"/>
          <w:caps w:val="0"/>
          <w:color w:val="000000"/>
          <w:spacing w:val="0"/>
          <w:sz w:val="32"/>
          <w:szCs w:val="32"/>
        </w:rPr>
        <w:t>。</w:t>
      </w:r>
    </w:p>
    <w:p w14:paraId="6CB00D08">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b/>
          <w:bCs/>
          <w:i w:val="0"/>
          <w:iCs w:val="0"/>
          <w:caps w:val="0"/>
          <w:color w:val="000000"/>
          <w:spacing w:val="0"/>
          <w:sz w:val="32"/>
          <w:szCs w:val="32"/>
        </w:rPr>
        <w:t>（二）材料报送和考核</w:t>
      </w:r>
    </w:p>
    <w:p w14:paraId="11D3A7B8">
      <w:pPr>
        <w:keepNext w:val="0"/>
        <w:keepLines w:val="0"/>
        <w:widowControl/>
        <w:suppressLineNumbers w:val="0"/>
        <w:spacing w:before="0" w:beforeAutospacing="1" w:after="0" w:afterAutospacing="1" w:line="560" w:lineRule="atLeast"/>
        <w:ind w:left="0" w:right="0" w:firstLine="643"/>
        <w:jc w:val="left"/>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b/>
          <w:bCs/>
          <w:i w:val="0"/>
          <w:iCs w:val="0"/>
          <w:caps w:val="0"/>
          <w:color w:val="000000"/>
          <w:spacing w:val="0"/>
          <w:kern w:val="0"/>
          <w:sz w:val="32"/>
          <w:szCs w:val="32"/>
          <w:lang w:val="en-US" w:eastAsia="zh-CN" w:bidi="ar"/>
        </w:rPr>
        <w:t>1.材料报送：</w:t>
      </w:r>
    </w:p>
    <w:p w14:paraId="38ED8DF0">
      <w:pPr>
        <w:keepNext w:val="0"/>
        <w:keepLines w:val="0"/>
        <w:widowControl/>
        <w:suppressLineNumbers w:val="0"/>
        <w:spacing w:before="0" w:beforeAutospacing="1" w:after="0" w:afterAutospacing="1" w:line="560" w:lineRule="atLeast"/>
        <w:ind w:left="0" w:right="0" w:firstLine="640"/>
        <w:jc w:val="left"/>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kern w:val="0"/>
          <w:sz w:val="32"/>
          <w:szCs w:val="32"/>
          <w:lang w:val="en-US" w:eastAsia="zh-CN" w:bidi="ar"/>
        </w:rPr>
        <w:t>在规定时间内向报考学院（学科、专业）提交以下申请材料：</w:t>
      </w:r>
    </w:p>
    <w:p w14:paraId="3C07B41A">
      <w:pPr>
        <w:keepNext w:val="0"/>
        <w:keepLines w:val="0"/>
        <w:widowControl/>
        <w:suppressLineNumbers w:val="0"/>
        <w:spacing w:before="0" w:beforeAutospacing="1" w:after="0" w:afterAutospacing="1" w:line="560" w:lineRule="atLeast"/>
        <w:ind w:left="0" w:right="0" w:firstLine="640"/>
        <w:jc w:val="left"/>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kern w:val="0"/>
          <w:sz w:val="32"/>
          <w:szCs w:val="32"/>
          <w:lang w:val="en-US" w:eastAsia="zh-CN" w:bidi="ar"/>
        </w:rPr>
        <w:t>(1)《博士学位研究生网上报名信息简表》（中国研究生招生信息网报名成功后系统自动生成）</w:t>
      </w:r>
    </w:p>
    <w:p w14:paraId="651095D8">
      <w:pPr>
        <w:keepNext w:val="0"/>
        <w:keepLines w:val="0"/>
        <w:widowControl/>
        <w:suppressLineNumbers w:val="0"/>
        <w:spacing w:before="0" w:beforeAutospacing="1" w:after="0" w:afterAutospacing="1" w:line="560" w:lineRule="atLeast"/>
        <w:ind w:left="0" w:right="0" w:firstLine="640"/>
        <w:jc w:val="left"/>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kern w:val="0"/>
          <w:sz w:val="32"/>
          <w:szCs w:val="32"/>
          <w:lang w:val="en-US" w:eastAsia="zh-CN" w:bidi="ar"/>
        </w:rPr>
        <w:t>(2)学历、学位证书或教育部留学服务中心认证书复印件（应届生提供学生证复印件）</w:t>
      </w:r>
    </w:p>
    <w:p w14:paraId="4B65311A">
      <w:pPr>
        <w:keepNext w:val="0"/>
        <w:keepLines w:val="0"/>
        <w:widowControl/>
        <w:suppressLineNumbers w:val="0"/>
        <w:spacing w:before="0" w:beforeAutospacing="1" w:after="0" w:afterAutospacing="1" w:line="560" w:lineRule="atLeast"/>
        <w:ind w:left="0" w:right="0" w:firstLine="640"/>
        <w:jc w:val="left"/>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kern w:val="0"/>
          <w:sz w:val="32"/>
          <w:szCs w:val="32"/>
          <w:lang w:val="en-US" w:eastAsia="zh-CN" w:bidi="ar"/>
        </w:rPr>
        <w:t>(3)提供硕士学位论文简介（同等学力报考者不需提供）、目前科研工作研究情况、近3年研究项目及研究内容简介</w:t>
      </w:r>
    </w:p>
    <w:p w14:paraId="371E1FDD">
      <w:pPr>
        <w:keepNext w:val="0"/>
        <w:keepLines w:val="0"/>
        <w:widowControl/>
        <w:suppressLineNumbers w:val="0"/>
        <w:spacing w:before="0" w:beforeAutospacing="1" w:after="0" w:afterAutospacing="1" w:line="560" w:lineRule="atLeast"/>
        <w:ind w:left="0" w:right="0" w:firstLine="640"/>
        <w:jc w:val="left"/>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kern w:val="0"/>
          <w:sz w:val="32"/>
          <w:szCs w:val="32"/>
          <w:lang w:val="en-US" w:eastAsia="zh-CN" w:bidi="ar"/>
        </w:rPr>
        <w:t>(4)博士研究计划（不少于1000字）</w:t>
      </w:r>
    </w:p>
    <w:p w14:paraId="26398324">
      <w:pPr>
        <w:keepNext w:val="0"/>
        <w:keepLines w:val="0"/>
        <w:widowControl/>
        <w:suppressLineNumbers w:val="0"/>
        <w:spacing w:before="0" w:beforeAutospacing="1" w:after="0" w:afterAutospacing="1" w:line="560" w:lineRule="atLeast"/>
        <w:ind w:left="0" w:right="0" w:firstLine="640"/>
        <w:jc w:val="left"/>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kern w:val="0"/>
          <w:sz w:val="32"/>
          <w:szCs w:val="32"/>
          <w:lang w:val="en-US" w:eastAsia="zh-CN" w:bidi="ar"/>
        </w:rPr>
        <w:t>(5)两位专家（与申请人报考学科相同或相近学科的教授或相当专业技术职务专家）的推荐信</w:t>
      </w:r>
    </w:p>
    <w:p w14:paraId="3F9BC2EE">
      <w:pPr>
        <w:keepNext w:val="0"/>
        <w:keepLines w:val="0"/>
        <w:widowControl/>
        <w:suppressLineNumbers w:val="0"/>
        <w:spacing w:before="0" w:beforeAutospacing="1" w:after="0" w:afterAutospacing="1" w:line="560" w:lineRule="atLeast"/>
        <w:ind w:left="0" w:right="0" w:firstLine="640"/>
        <w:jc w:val="left"/>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kern w:val="0"/>
          <w:sz w:val="32"/>
          <w:szCs w:val="32"/>
          <w:lang w:val="en-US" w:eastAsia="zh-CN" w:bidi="ar"/>
        </w:rPr>
        <w:t>(6)本人研究成果清单以及相关复印件一套</w:t>
      </w:r>
    </w:p>
    <w:p w14:paraId="1FB35C75">
      <w:pPr>
        <w:keepNext w:val="0"/>
        <w:keepLines w:val="0"/>
        <w:widowControl/>
        <w:suppressLineNumbers w:val="0"/>
        <w:spacing w:before="0" w:beforeAutospacing="1" w:after="0" w:afterAutospacing="1" w:line="560" w:lineRule="atLeast"/>
        <w:ind w:left="0" w:right="0" w:firstLine="640"/>
        <w:jc w:val="left"/>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kern w:val="0"/>
          <w:sz w:val="32"/>
          <w:szCs w:val="32"/>
          <w:lang w:val="en-US" w:eastAsia="zh-CN" w:bidi="ar"/>
        </w:rPr>
        <w:t>(7)外语水平证明材料</w:t>
      </w:r>
    </w:p>
    <w:p w14:paraId="4D989802">
      <w:pPr>
        <w:keepNext w:val="0"/>
        <w:keepLines w:val="0"/>
        <w:widowControl/>
        <w:suppressLineNumbers w:val="0"/>
        <w:spacing w:before="0" w:beforeAutospacing="1" w:after="0" w:afterAutospacing="1" w:line="560" w:lineRule="atLeast"/>
        <w:ind w:left="0" w:right="0" w:firstLine="640"/>
        <w:jc w:val="left"/>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kern w:val="0"/>
          <w:sz w:val="32"/>
          <w:szCs w:val="32"/>
          <w:lang w:val="en-US" w:eastAsia="zh-CN" w:bidi="ar"/>
        </w:rPr>
        <w:t>(8)思想政治考核表</w:t>
      </w:r>
    </w:p>
    <w:p w14:paraId="58687E84">
      <w:pPr>
        <w:keepNext w:val="0"/>
        <w:keepLines w:val="0"/>
        <w:widowControl/>
        <w:suppressLineNumbers w:val="0"/>
        <w:spacing w:before="0" w:beforeAutospacing="1" w:after="0" w:afterAutospacing="1" w:line="560" w:lineRule="atLeast"/>
        <w:ind w:left="0" w:right="0" w:firstLine="640"/>
        <w:jc w:val="left"/>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kern w:val="0"/>
          <w:sz w:val="32"/>
          <w:szCs w:val="32"/>
          <w:lang w:val="en-US" w:eastAsia="zh-CN" w:bidi="ar"/>
        </w:rPr>
        <w:t>(9)学院要求的其他证明材料</w:t>
      </w:r>
    </w:p>
    <w:p w14:paraId="2950C4CC">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考生需在报名截止时间5日内将所需纸质材料寄送（EMS或者顺丰）或呈送相关学院。</w:t>
      </w:r>
      <w:r>
        <w:rPr>
          <w:rFonts w:hint="default" w:ascii="仿宋_GB2312" w:hAnsi="ëîìå" w:eastAsia="仿宋_GB2312" w:cs="仿宋_GB2312"/>
          <w:b/>
          <w:bCs/>
          <w:i w:val="0"/>
          <w:iCs w:val="0"/>
          <w:caps w:val="0"/>
          <w:color w:val="000000"/>
          <w:spacing w:val="0"/>
          <w:sz w:val="32"/>
          <w:szCs w:val="32"/>
        </w:rPr>
        <w:t>电子材料</w:t>
      </w:r>
      <w:r>
        <w:rPr>
          <w:rFonts w:hint="default" w:ascii="仿宋_GB2312" w:hAnsi="ëîìå" w:eastAsia="仿宋_GB2312" w:cs="仿宋_GB2312"/>
          <w:i w:val="0"/>
          <w:iCs w:val="0"/>
          <w:caps w:val="0"/>
          <w:color w:val="000000"/>
          <w:spacing w:val="0"/>
          <w:sz w:val="32"/>
          <w:szCs w:val="32"/>
        </w:rPr>
        <w:t>请在报名截止时间内发送至相关报考院系邮箱。联系方式见我校研究生院主页-招生工作-联系方式。</w:t>
      </w:r>
    </w:p>
    <w:p w14:paraId="2E8B40CC">
      <w:pPr>
        <w:pStyle w:val="3"/>
        <w:keepNext w:val="0"/>
        <w:keepLines w:val="0"/>
        <w:widowControl/>
        <w:suppressLineNumbers w:val="0"/>
        <w:spacing w:before="0" w:beforeAutospacing="1" w:after="0" w:afterAutospacing="1" w:line="560" w:lineRule="atLeast"/>
        <w:ind w:left="0" w:right="0" w:firstLine="482"/>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b/>
          <w:bCs/>
          <w:i w:val="0"/>
          <w:iCs w:val="0"/>
          <w:caps w:val="0"/>
          <w:color w:val="000000"/>
          <w:spacing w:val="0"/>
          <w:sz w:val="32"/>
          <w:szCs w:val="32"/>
        </w:rPr>
        <w:t>2.考核要求</w:t>
      </w:r>
    </w:p>
    <w:p w14:paraId="199D564D">
      <w:pPr>
        <w:pStyle w:val="3"/>
        <w:keepNext w:val="0"/>
        <w:keepLines w:val="0"/>
        <w:widowControl/>
        <w:suppressLineNumbers w:val="0"/>
        <w:spacing w:before="0" w:beforeAutospacing="1" w:after="0" w:afterAutospacing="1" w:line="560" w:lineRule="atLeast"/>
        <w:ind w:left="0" w:right="0" w:firstLine="482"/>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（1）</w:t>
      </w:r>
      <w:r>
        <w:rPr>
          <w:rFonts w:hint="default" w:ascii="仿宋_GB2312" w:hAnsi="ëîìå" w:eastAsia="仿宋_GB2312" w:cs="仿宋_GB2312"/>
          <w:b/>
          <w:bCs/>
          <w:i w:val="0"/>
          <w:iCs w:val="0"/>
          <w:caps w:val="0"/>
          <w:color w:val="000000"/>
          <w:spacing w:val="0"/>
          <w:sz w:val="32"/>
          <w:szCs w:val="32"/>
        </w:rPr>
        <w:t>普通招考准考证下载（具体安排届时请关注网页通知）</w:t>
      </w:r>
    </w:p>
    <w:p w14:paraId="42B87B88">
      <w:pPr>
        <w:pStyle w:val="3"/>
        <w:keepNext w:val="0"/>
        <w:keepLines w:val="0"/>
        <w:widowControl/>
        <w:suppressLineNumbers w:val="0"/>
        <w:spacing w:before="0" w:beforeAutospacing="1" w:after="0" w:afterAutospacing="1" w:line="560" w:lineRule="atLeast"/>
        <w:ind w:left="0" w:right="0" w:firstLine="482"/>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准考证下载地址：</w:t>
      </w:r>
      <w:r>
        <w:rPr>
          <w:rFonts w:hint="default" w:ascii="ëîìå" w:hAnsi="ëîìå" w:eastAsia="ëîìå" w:cs="ëîìå"/>
          <w:i w:val="0"/>
          <w:iCs w:val="0"/>
          <w:caps w:val="0"/>
          <w:spacing w:val="0"/>
          <w:sz w:val="18"/>
          <w:szCs w:val="18"/>
          <w:u w:val="none"/>
        </w:rPr>
        <w:fldChar w:fldCharType="begin"/>
      </w:r>
      <w:r>
        <w:rPr>
          <w:rFonts w:hint="default" w:ascii="ëîìå" w:hAnsi="ëîìå" w:eastAsia="ëîìå" w:cs="ëîìå"/>
          <w:i w:val="0"/>
          <w:iCs w:val="0"/>
          <w:caps w:val="0"/>
          <w:spacing w:val="0"/>
          <w:sz w:val="18"/>
          <w:szCs w:val="18"/>
          <w:u w:val="none"/>
        </w:rPr>
        <w:instrText xml:space="preserve"> HYPERLINK "http://yz.chsi.com.cn/" </w:instrText>
      </w:r>
      <w:r>
        <w:rPr>
          <w:rFonts w:hint="default" w:ascii="ëîìå" w:hAnsi="ëîìå" w:eastAsia="ëîìå" w:cs="ëîìå"/>
          <w:i w:val="0"/>
          <w:iCs w:val="0"/>
          <w:caps w:val="0"/>
          <w:spacing w:val="0"/>
          <w:sz w:val="18"/>
          <w:szCs w:val="18"/>
          <w:u w:val="none"/>
        </w:rPr>
        <w:fldChar w:fldCharType="separate"/>
      </w:r>
      <w:r>
        <w:rPr>
          <w:rStyle w:val="6"/>
          <w:rFonts w:hint="default" w:ascii="仿宋_GB2312" w:hAnsi="ëîìå" w:eastAsia="仿宋_GB2312" w:cs="仿宋_GB2312"/>
          <w:i w:val="0"/>
          <w:iCs w:val="0"/>
          <w:caps w:val="0"/>
          <w:spacing w:val="0"/>
          <w:sz w:val="32"/>
          <w:szCs w:val="32"/>
          <w:u w:val="none"/>
        </w:rPr>
        <w:t>中国研究生招生信息网</w:t>
      </w:r>
      <w:r>
        <w:rPr>
          <w:rFonts w:hint="default" w:ascii="ëîìå" w:hAnsi="ëîìå" w:eastAsia="ëîìå" w:cs="ëîìå"/>
          <w:i w:val="0"/>
          <w:iCs w:val="0"/>
          <w:caps w:val="0"/>
          <w:spacing w:val="0"/>
          <w:sz w:val="18"/>
          <w:szCs w:val="18"/>
          <w:u w:val="none"/>
        </w:rPr>
        <w:fldChar w:fldCharType="end"/>
      </w:r>
      <w:r>
        <w:rPr>
          <w:rFonts w:hint="default" w:ascii="仿宋_GB2312" w:hAnsi="ëîìå" w:eastAsia="仿宋_GB2312" w:cs="仿宋_GB2312"/>
          <w:i w:val="0"/>
          <w:iCs w:val="0"/>
          <w:caps w:val="0"/>
          <w:color w:val="000000"/>
          <w:spacing w:val="0"/>
          <w:sz w:val="32"/>
          <w:szCs w:val="32"/>
        </w:rPr>
        <w:t>（</w:t>
      </w:r>
      <w:r>
        <w:rPr>
          <w:rFonts w:hint="default" w:ascii="ëîìå" w:hAnsi="ëîìå" w:eastAsia="ëîìå" w:cs="ëîìå"/>
          <w:i w:val="0"/>
          <w:iCs w:val="0"/>
          <w:caps w:val="0"/>
          <w:spacing w:val="0"/>
          <w:sz w:val="18"/>
          <w:szCs w:val="18"/>
          <w:u w:val="none"/>
        </w:rPr>
        <w:fldChar w:fldCharType="begin"/>
      </w:r>
      <w:r>
        <w:rPr>
          <w:rFonts w:hint="default" w:ascii="ëîìå" w:hAnsi="ëîìå" w:eastAsia="ëîìå" w:cs="ëîìå"/>
          <w:i w:val="0"/>
          <w:iCs w:val="0"/>
          <w:caps w:val="0"/>
          <w:spacing w:val="0"/>
          <w:sz w:val="18"/>
          <w:szCs w:val="18"/>
          <w:u w:val="none"/>
        </w:rPr>
        <w:instrText xml:space="preserve"> HYPERLINK "https://yz.chsi.com.cn/" </w:instrText>
      </w:r>
      <w:r>
        <w:rPr>
          <w:rFonts w:hint="default" w:ascii="ëîìå" w:hAnsi="ëîìå" w:eastAsia="ëîìå" w:cs="ëîìå"/>
          <w:i w:val="0"/>
          <w:iCs w:val="0"/>
          <w:caps w:val="0"/>
          <w:spacing w:val="0"/>
          <w:sz w:val="18"/>
          <w:szCs w:val="18"/>
          <w:u w:val="none"/>
        </w:rPr>
        <w:fldChar w:fldCharType="separate"/>
      </w:r>
      <w:r>
        <w:rPr>
          <w:rStyle w:val="6"/>
          <w:rFonts w:hint="default" w:ascii="仿宋_GB2312" w:hAnsi="ëîìå" w:eastAsia="仿宋_GB2312" w:cs="仿宋_GB2312"/>
          <w:i w:val="0"/>
          <w:iCs w:val="0"/>
          <w:caps w:val="0"/>
          <w:color w:val="0000FF"/>
          <w:spacing w:val="0"/>
          <w:sz w:val="32"/>
          <w:szCs w:val="32"/>
          <w:u w:val="single"/>
        </w:rPr>
        <w:t>https://yz.chsi.com.cn</w:t>
      </w:r>
      <w:r>
        <w:rPr>
          <w:rFonts w:hint="default" w:ascii="ëîìå" w:hAnsi="ëîìå" w:eastAsia="ëîìå" w:cs="ëîìå"/>
          <w:i w:val="0"/>
          <w:iCs w:val="0"/>
          <w:caps w:val="0"/>
          <w:spacing w:val="0"/>
          <w:sz w:val="18"/>
          <w:szCs w:val="18"/>
          <w:u w:val="none"/>
        </w:rPr>
        <w:fldChar w:fldCharType="end"/>
      </w:r>
      <w:r>
        <w:rPr>
          <w:rFonts w:hint="default" w:ascii="仿宋_GB2312" w:hAnsi="ëîìå" w:eastAsia="仿宋_GB2312" w:cs="仿宋_GB2312"/>
          <w:i w:val="0"/>
          <w:iCs w:val="0"/>
          <w:caps w:val="0"/>
          <w:color w:val="000000"/>
          <w:spacing w:val="0"/>
          <w:sz w:val="32"/>
          <w:szCs w:val="32"/>
        </w:rPr>
        <w:t>）。</w:t>
      </w:r>
    </w:p>
    <w:p w14:paraId="57EBD7A9">
      <w:pPr>
        <w:pStyle w:val="3"/>
        <w:keepNext w:val="0"/>
        <w:keepLines w:val="0"/>
        <w:widowControl/>
        <w:suppressLineNumbers w:val="0"/>
        <w:spacing w:before="0" w:beforeAutospacing="1" w:after="0" w:afterAutospacing="1" w:line="560" w:lineRule="atLeast"/>
        <w:ind w:left="0" w:right="0" w:firstLine="482"/>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准考证打印时间：4</w:t>
      </w:r>
      <w:r>
        <w:rPr>
          <w:rFonts w:hint="default" w:ascii="仿宋_GB2312" w:hAnsi="ëîìå" w:eastAsia="仿宋_GB2312" w:cs="仿宋_GB2312"/>
          <w:i w:val="0"/>
          <w:iCs w:val="0"/>
          <w:caps w:val="0"/>
          <w:color w:val="000000"/>
          <w:spacing w:val="0"/>
          <w:sz w:val="32"/>
          <w:szCs w:val="32"/>
          <w:shd w:val="clear" w:fill="FFFFFF"/>
        </w:rPr>
        <w:t>月中</w:t>
      </w:r>
      <w:r>
        <w:rPr>
          <w:rFonts w:hint="default" w:ascii="仿宋_GB2312" w:hAnsi="ëîìå" w:eastAsia="仿宋_GB2312" w:cs="仿宋_GB2312"/>
          <w:i w:val="0"/>
          <w:iCs w:val="0"/>
          <w:caps w:val="0"/>
          <w:color w:val="000000"/>
          <w:spacing w:val="0"/>
          <w:sz w:val="32"/>
          <w:szCs w:val="32"/>
        </w:rPr>
        <w:t>旬左右 。</w:t>
      </w:r>
    </w:p>
    <w:p w14:paraId="575E05E5">
      <w:pPr>
        <w:pStyle w:val="3"/>
        <w:keepNext w:val="0"/>
        <w:keepLines w:val="0"/>
        <w:widowControl/>
        <w:suppressLineNumbers w:val="0"/>
        <w:spacing w:before="0" w:beforeAutospacing="1" w:after="0" w:afterAutospacing="1" w:line="560" w:lineRule="atLeast"/>
        <w:ind w:left="0" w:right="0" w:firstLine="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（2）</w:t>
      </w:r>
      <w:r>
        <w:rPr>
          <w:rFonts w:hint="default" w:ascii="仿宋_GB2312" w:hAnsi="ëîìå" w:eastAsia="仿宋_GB2312" w:cs="仿宋_GB2312"/>
          <w:b/>
          <w:bCs/>
          <w:i w:val="0"/>
          <w:iCs w:val="0"/>
          <w:caps w:val="0"/>
          <w:color w:val="000000"/>
          <w:spacing w:val="0"/>
          <w:sz w:val="32"/>
          <w:szCs w:val="32"/>
        </w:rPr>
        <w:t>普通招考笔试时间和地点安排</w:t>
      </w:r>
    </w:p>
    <w:p w14:paraId="724659CC">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b/>
          <w:bCs/>
          <w:i w:val="0"/>
          <w:iCs w:val="0"/>
          <w:caps w:val="0"/>
          <w:color w:val="000000"/>
          <w:spacing w:val="0"/>
          <w:sz w:val="32"/>
          <w:szCs w:val="32"/>
        </w:rPr>
        <w:t>笔试科目</w:t>
      </w:r>
      <w:r>
        <w:rPr>
          <w:rFonts w:hint="default" w:ascii="仿宋_GB2312" w:hAnsi="ëîìå" w:eastAsia="仿宋_GB2312" w:cs="仿宋_GB2312"/>
          <w:i w:val="0"/>
          <w:iCs w:val="0"/>
          <w:caps w:val="0"/>
          <w:color w:val="000000"/>
          <w:spacing w:val="0"/>
          <w:sz w:val="32"/>
          <w:szCs w:val="32"/>
        </w:rPr>
        <w:t>：①英语；②业务课一；③业务课二。详见《2025年南京林业大学博士研究生招生专业目录》。</w:t>
      </w:r>
    </w:p>
    <w:p w14:paraId="421BA7F6">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b/>
          <w:bCs/>
          <w:i w:val="0"/>
          <w:iCs w:val="0"/>
          <w:caps w:val="0"/>
          <w:color w:val="000000"/>
          <w:spacing w:val="0"/>
          <w:sz w:val="32"/>
          <w:szCs w:val="32"/>
        </w:rPr>
        <w:t>笔试时间</w:t>
      </w:r>
      <w:r>
        <w:rPr>
          <w:rFonts w:hint="default" w:ascii="仿宋_GB2312" w:hAnsi="ëîìå" w:eastAsia="仿宋_GB2312" w:cs="仿宋_GB2312"/>
          <w:i w:val="0"/>
          <w:iCs w:val="0"/>
          <w:caps w:val="0"/>
          <w:color w:val="000000"/>
          <w:spacing w:val="0"/>
          <w:sz w:val="32"/>
          <w:szCs w:val="32"/>
        </w:rPr>
        <w:t>：2025年4月下旬，具体安排届时通知（上午8:30~11:30，下午14:00~17:00）。</w:t>
      </w:r>
    </w:p>
    <w:p w14:paraId="47781E09">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b/>
          <w:bCs/>
          <w:i w:val="0"/>
          <w:iCs w:val="0"/>
          <w:caps w:val="0"/>
          <w:color w:val="000000"/>
          <w:spacing w:val="0"/>
          <w:sz w:val="32"/>
          <w:szCs w:val="32"/>
        </w:rPr>
        <w:t>笔试地点</w:t>
      </w:r>
      <w:r>
        <w:rPr>
          <w:rFonts w:hint="default" w:ascii="仿宋_GB2312" w:hAnsi="ëîìå" w:eastAsia="仿宋_GB2312" w:cs="仿宋_GB2312"/>
          <w:i w:val="0"/>
          <w:iCs w:val="0"/>
          <w:caps w:val="0"/>
          <w:color w:val="000000"/>
          <w:spacing w:val="0"/>
          <w:sz w:val="32"/>
          <w:szCs w:val="32"/>
        </w:rPr>
        <w:t>：南京林业大学第五教学楼（详见准考证）。</w:t>
      </w:r>
    </w:p>
    <w:p w14:paraId="70C10982">
      <w:pPr>
        <w:pStyle w:val="3"/>
        <w:keepNext w:val="0"/>
        <w:keepLines w:val="0"/>
        <w:widowControl/>
        <w:suppressLineNumbers w:val="0"/>
        <w:spacing w:before="0" w:beforeAutospacing="1" w:after="0" w:afterAutospacing="1" w:line="560" w:lineRule="atLeast"/>
        <w:ind w:left="0" w:right="0" w:firstLine="482"/>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（3）综合考核：</w:t>
      </w:r>
    </w:p>
    <w:p w14:paraId="69B2D8A0">
      <w:pPr>
        <w:pStyle w:val="3"/>
        <w:keepNext w:val="0"/>
        <w:keepLines w:val="0"/>
        <w:widowControl/>
        <w:suppressLineNumbers w:val="0"/>
        <w:spacing w:before="0" w:beforeAutospacing="1" w:after="0" w:afterAutospacing="1" w:line="560" w:lineRule="atLeast"/>
        <w:ind w:left="0" w:right="0" w:firstLine="482"/>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申请考核和普通招考的综合考核方式、考核时间、考核地点届时根据实际情况安排，请及时关注各学院通知公告。学院在完成所有考核工作后，将拟录取名单在学院网站公示。</w:t>
      </w:r>
    </w:p>
    <w:p w14:paraId="4D6AFAB2">
      <w:pPr>
        <w:pStyle w:val="3"/>
        <w:keepNext w:val="0"/>
        <w:keepLines w:val="0"/>
        <w:widowControl/>
        <w:suppressLineNumbers w:val="0"/>
        <w:spacing w:before="120" w:beforeAutospacing="0" w:after="0" w:afterAutospacing="0" w:line="560" w:lineRule="atLeast"/>
        <w:ind w:left="0" w:right="0" w:firstLine="0"/>
        <w:rPr>
          <w:rFonts w:hint="default" w:ascii="ëîìå" w:hAnsi="ëîìå" w:eastAsia="ëîìå" w:cs="ëîìå"/>
          <w:i w:val="0"/>
          <w:iCs w:val="0"/>
          <w:caps w:val="0"/>
          <w:color w:val="000000"/>
          <w:spacing w:val="0"/>
          <w:sz w:val="18"/>
          <w:szCs w:val="18"/>
        </w:rPr>
      </w:pPr>
      <w:r>
        <w:rPr>
          <w:rFonts w:hint="eastAsia" w:ascii="黑体" w:hAnsi="宋体" w:eastAsia="黑体" w:cs="黑体"/>
          <w:i w:val="0"/>
          <w:iCs w:val="0"/>
          <w:caps w:val="0"/>
          <w:color w:val="000000"/>
          <w:spacing w:val="0"/>
          <w:sz w:val="32"/>
          <w:szCs w:val="32"/>
        </w:rPr>
        <w:t>五、录取</w:t>
      </w:r>
    </w:p>
    <w:p w14:paraId="4CC5657A">
      <w:pPr>
        <w:pStyle w:val="3"/>
        <w:keepNext w:val="0"/>
        <w:keepLines w:val="0"/>
        <w:widowControl/>
        <w:suppressLineNumbers w:val="0"/>
        <w:spacing w:before="0" w:beforeAutospacing="1" w:after="0" w:afterAutospacing="1" w:line="560" w:lineRule="atLeast"/>
        <w:ind w:left="0" w:right="0" w:firstLine="482"/>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b/>
          <w:bCs/>
          <w:i w:val="0"/>
          <w:iCs w:val="0"/>
          <w:caps w:val="0"/>
          <w:color w:val="000000"/>
          <w:spacing w:val="0"/>
          <w:sz w:val="32"/>
          <w:szCs w:val="32"/>
        </w:rPr>
        <w:t>1.学习方式。</w:t>
      </w:r>
      <w:r>
        <w:rPr>
          <w:rFonts w:hint="default" w:ascii="仿宋_GB2312" w:hAnsi="ëîìå" w:eastAsia="仿宋_GB2312" w:cs="仿宋_GB2312"/>
          <w:i w:val="0"/>
          <w:iCs w:val="0"/>
          <w:caps w:val="0"/>
          <w:color w:val="000000"/>
          <w:spacing w:val="0"/>
          <w:sz w:val="32"/>
          <w:szCs w:val="32"/>
        </w:rPr>
        <w:t>根据学校发展需要，我校博士研究生不接收非全日制学习方式的考生报考。凡被录取的博士研究生，须按全日制学习方式在校学习。</w:t>
      </w:r>
    </w:p>
    <w:p w14:paraId="768A0CED">
      <w:pPr>
        <w:keepNext w:val="0"/>
        <w:keepLines w:val="0"/>
        <w:widowControl/>
        <w:suppressLineNumbers w:val="0"/>
        <w:spacing w:before="0" w:beforeAutospacing="1" w:after="0" w:afterAutospacing="1" w:line="560" w:lineRule="atLeast"/>
        <w:ind w:left="0" w:right="0" w:firstLine="482"/>
        <w:jc w:val="left"/>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b/>
          <w:bCs/>
          <w:i w:val="0"/>
          <w:iCs w:val="0"/>
          <w:caps w:val="0"/>
          <w:color w:val="000000"/>
          <w:spacing w:val="0"/>
          <w:kern w:val="0"/>
          <w:sz w:val="32"/>
          <w:szCs w:val="32"/>
          <w:lang w:val="en-US" w:eastAsia="zh-CN" w:bidi="ar"/>
        </w:rPr>
        <w:t>2.报考类别及条件。</w:t>
      </w:r>
      <w:r>
        <w:rPr>
          <w:rFonts w:hint="default" w:ascii="仿宋_GB2312" w:hAnsi="ëîìå" w:eastAsia="仿宋_GB2312" w:cs="仿宋_GB2312"/>
          <w:i w:val="0"/>
          <w:iCs w:val="0"/>
          <w:caps w:val="0"/>
          <w:color w:val="000000"/>
          <w:spacing w:val="0"/>
          <w:kern w:val="0"/>
          <w:sz w:val="32"/>
          <w:szCs w:val="32"/>
          <w:lang w:val="en-US" w:eastAsia="zh-CN" w:bidi="ar"/>
        </w:rPr>
        <w:t>博士研究生报考类别分为非定向和定向两种。非定向博士研究生一经录取即须将档案转入本校，毕业后在国家规定的服务范围内由研究生与用人单位通过“双向选择”，落实就业单位；以定向方式录取的，在正式录取前用人单位和学校签订定向培养合同，被录取后学习期间不转户口和工资关系，毕业后回原单位工作。</w:t>
      </w:r>
    </w:p>
    <w:p w14:paraId="27C00579">
      <w:pPr>
        <w:keepNext w:val="0"/>
        <w:keepLines w:val="0"/>
        <w:widowControl/>
        <w:suppressLineNumbers w:val="0"/>
        <w:spacing w:before="0" w:beforeAutospacing="1" w:after="0" w:afterAutospacing="1" w:line="560" w:lineRule="atLeast"/>
        <w:ind w:left="0" w:right="0" w:firstLine="480"/>
        <w:jc w:val="left"/>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kern w:val="0"/>
          <w:sz w:val="32"/>
          <w:szCs w:val="32"/>
          <w:lang w:val="en-US" w:eastAsia="zh-CN" w:bidi="ar"/>
        </w:rPr>
        <w:t>我校所有专业学位博士点均招收定向和非定向博士研究生，学术学位博士点中除农林经济管理学科招收定向博士研究生外（原则上不超过本学科当年录取总数10%），其他不招收定向博士研究生。</w:t>
      </w:r>
    </w:p>
    <w:p w14:paraId="68CA6750">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b/>
          <w:bCs/>
          <w:i w:val="0"/>
          <w:iCs w:val="0"/>
          <w:caps w:val="0"/>
          <w:color w:val="000000"/>
          <w:spacing w:val="0"/>
          <w:sz w:val="32"/>
          <w:szCs w:val="32"/>
        </w:rPr>
        <w:t>3.录取。</w:t>
      </w:r>
      <w:r>
        <w:rPr>
          <w:rFonts w:hint="default" w:ascii="仿宋_GB2312" w:hAnsi="ëîìå" w:eastAsia="仿宋_GB2312" w:cs="仿宋_GB2312"/>
          <w:i w:val="0"/>
          <w:iCs w:val="0"/>
          <w:caps w:val="0"/>
          <w:color w:val="000000"/>
          <w:spacing w:val="0"/>
          <w:sz w:val="32"/>
          <w:szCs w:val="32"/>
        </w:rPr>
        <w:t>博士研究生录取根据不同招生方式的具体工作办法分阶段确定拟录取名单，结合考生的科研情况和工作业绩等，德智体全面衡量，择优录取。考生如放弃拟录取资格应第一时间与导师、研招办及相关学院提出，否则产生的不良后果由考生自负。</w:t>
      </w:r>
    </w:p>
    <w:p w14:paraId="63E352A5">
      <w:pPr>
        <w:pStyle w:val="3"/>
        <w:keepNext w:val="0"/>
        <w:keepLines w:val="0"/>
        <w:widowControl/>
        <w:suppressLineNumbers w:val="0"/>
        <w:spacing w:before="120" w:beforeAutospacing="0" w:after="0" w:afterAutospacing="0" w:line="560" w:lineRule="atLeast"/>
        <w:ind w:left="0" w:right="0" w:firstLine="0"/>
        <w:rPr>
          <w:rFonts w:hint="default" w:ascii="ëîìå" w:hAnsi="ëîìå" w:eastAsia="ëîìå" w:cs="ëîìå"/>
          <w:i w:val="0"/>
          <w:iCs w:val="0"/>
          <w:caps w:val="0"/>
          <w:color w:val="000000"/>
          <w:spacing w:val="0"/>
          <w:sz w:val="18"/>
          <w:szCs w:val="18"/>
        </w:rPr>
      </w:pPr>
      <w:r>
        <w:rPr>
          <w:rFonts w:hint="eastAsia" w:ascii="黑体" w:hAnsi="宋体" w:eastAsia="黑体" w:cs="黑体"/>
          <w:i w:val="0"/>
          <w:iCs w:val="0"/>
          <w:caps w:val="0"/>
          <w:color w:val="000000"/>
          <w:spacing w:val="0"/>
          <w:sz w:val="32"/>
          <w:szCs w:val="32"/>
        </w:rPr>
        <w:t>六、学制与学费：</w:t>
      </w:r>
    </w:p>
    <w:p w14:paraId="474647FE">
      <w:pPr>
        <w:pStyle w:val="3"/>
        <w:keepNext w:val="0"/>
        <w:keepLines w:val="0"/>
        <w:widowControl/>
        <w:suppressLineNumbers w:val="0"/>
        <w:spacing w:before="0" w:beforeAutospacing="1" w:after="0" w:afterAutospacing="1" w:line="560" w:lineRule="atLeast"/>
        <w:ind w:left="0" w:right="0" w:firstLine="435"/>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（一）我校博士研究生学制除直博生为5年外，其余均为4年。达到博士研究生提前毕业要求者可以申请提前毕业；博士研究生在校学习年限（含休学等中断学习的时间）不超过7年。</w:t>
      </w:r>
    </w:p>
    <w:p w14:paraId="7E7AE30F">
      <w:pPr>
        <w:pStyle w:val="3"/>
        <w:keepNext w:val="0"/>
        <w:keepLines w:val="0"/>
        <w:widowControl/>
        <w:suppressLineNumbers w:val="0"/>
        <w:spacing w:before="0" w:beforeAutospacing="1" w:after="0" w:afterAutospacing="1" w:line="560" w:lineRule="atLeast"/>
        <w:ind w:left="0" w:right="0" w:firstLine="435"/>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（二）本校博士研究生学制内学费标准为10000元/生·学年。</w:t>
      </w:r>
    </w:p>
    <w:p w14:paraId="2B6DD60D">
      <w:pPr>
        <w:pStyle w:val="3"/>
        <w:keepNext w:val="0"/>
        <w:keepLines w:val="0"/>
        <w:widowControl/>
        <w:suppressLineNumbers w:val="0"/>
        <w:spacing w:before="120" w:beforeAutospacing="0" w:after="0" w:afterAutospacing="0" w:line="560" w:lineRule="atLeast"/>
        <w:ind w:left="0" w:right="0" w:firstLine="0"/>
        <w:rPr>
          <w:rFonts w:hint="default" w:ascii="ëîìå" w:hAnsi="ëîìå" w:eastAsia="ëîìå" w:cs="ëîìå"/>
          <w:i w:val="0"/>
          <w:iCs w:val="0"/>
          <w:caps w:val="0"/>
          <w:color w:val="000000"/>
          <w:spacing w:val="0"/>
          <w:sz w:val="18"/>
          <w:szCs w:val="18"/>
        </w:rPr>
      </w:pPr>
      <w:r>
        <w:rPr>
          <w:rFonts w:hint="eastAsia" w:ascii="黑体" w:hAnsi="宋体" w:eastAsia="黑体" w:cs="黑体"/>
          <w:i w:val="0"/>
          <w:iCs w:val="0"/>
          <w:caps w:val="0"/>
          <w:color w:val="000000"/>
          <w:spacing w:val="0"/>
          <w:sz w:val="32"/>
          <w:szCs w:val="32"/>
        </w:rPr>
        <w:t>七、奖、助学金</w:t>
      </w:r>
    </w:p>
    <w:p w14:paraId="48BDB8A7">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1.校长特别奖学金。学校设立“校长特别奖学金”，一等奖100000元，二等奖50000元，名额以当年度评奖通知为准，表现优异的正常学制内全日制研究生在毕业当年可以申报获得。</w:t>
      </w:r>
    </w:p>
    <w:p w14:paraId="7087B3F3">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2.研究生国家奖学金。学制内全日制非定向博士研究生可申请国家奖学金，奖励标准为30000元/生·年。</w:t>
      </w:r>
    </w:p>
    <w:p w14:paraId="4E6C67D9">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3.研究生学业奖学金。学制内全日制非定向博士研究生第一学年将获得学业奖学金14000元，其它学年学业奖学金通过评定发放，奖金分别为18000元（20%）、14800元（50%）和10000（30%）。</w:t>
      </w:r>
    </w:p>
    <w:p w14:paraId="7BCA65FD">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4.学校奖学金。学制内全日制非定向博士研究生每年可参评学校三好评比，并获得相应奖学金。</w:t>
      </w:r>
    </w:p>
    <w:p w14:paraId="01C68EBC">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5.社会奖学金。符合条件的学制内全日制非定向博士研究生可申请企业、社会团体和个人在我校设立的研究生奖、助学金。</w:t>
      </w:r>
    </w:p>
    <w:p w14:paraId="4DF3B825">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6.研究生国家助学金。学制内全日制非定向研究生13500元/生·年，按月发放。</w:t>
      </w:r>
    </w:p>
    <w:p w14:paraId="730E96D3">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7.临时困难补助。对家庭经济困难和在校学习期间因其家庭或本人遭遇特殊灾害或发生突发性重大事故、疾病等原因而产生的临时生活困难的博士研究生，可申请临时困难补助。</w:t>
      </w:r>
    </w:p>
    <w:p w14:paraId="302FD31B">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8.国家助学贷款。家庭经济困难的全日制研究生均可申请国家助学贷款，每生每年最高不超过20000元。学生在校期间的贷款利息全部由财政贴息。</w:t>
      </w:r>
    </w:p>
    <w:p w14:paraId="700324F8">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9.三助一辅岗。学制内全日制非定向博士研究生（不含留学生），导师给予的助研津贴不低于每生每年5000元；学校设立研究生助辅、助管岗位等勤工助学岗位，按照工作量发放酬金。</w:t>
      </w:r>
    </w:p>
    <w:p w14:paraId="746D739C">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10.残疾生学费减免。免除全日制残疾研究生学费，最高不超过12000元。</w:t>
      </w:r>
    </w:p>
    <w:p w14:paraId="27175600">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11.绿色通道。家庭经济困难学生可通过办理学费缓交方式入学。</w:t>
      </w:r>
    </w:p>
    <w:p w14:paraId="39294AEA">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12.服兵役高等学校学生国家教育资助。对应征入伍服义务兵役、招收为士官、退役后复学或入学的研究生实行学费补偿、国家助学贷款代偿、学费减免。学费补偿或国家助学贷款代偿金额，按学生实际缴纳的学费或获得的国家助学贷款（包括本金及其全部偿还之前产生的利息，下同）两者金额较高者执行；复学或新生入学后学费减免金额，按学校实际收取学费金额执行。</w:t>
      </w:r>
    </w:p>
    <w:p w14:paraId="7E14D3B1">
      <w:pPr>
        <w:pStyle w:val="3"/>
        <w:keepNext w:val="0"/>
        <w:keepLines w:val="0"/>
        <w:widowControl/>
        <w:suppressLineNumbers w:val="0"/>
        <w:spacing w:before="120" w:beforeAutospacing="0" w:after="0" w:afterAutospacing="0" w:line="560" w:lineRule="atLeast"/>
        <w:ind w:left="0" w:right="0" w:firstLine="64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具体内容详见《南京林业大学研究生奖助学金体系改革实施方案（修订）》。</w:t>
      </w:r>
    </w:p>
    <w:p w14:paraId="17D282C6">
      <w:pPr>
        <w:pStyle w:val="3"/>
        <w:keepNext w:val="0"/>
        <w:keepLines w:val="0"/>
        <w:widowControl/>
        <w:suppressLineNumbers w:val="0"/>
        <w:spacing w:before="120" w:beforeAutospacing="0" w:after="0" w:afterAutospacing="0" w:line="560" w:lineRule="atLeast"/>
        <w:ind w:left="0" w:right="0" w:firstLine="0"/>
        <w:rPr>
          <w:rFonts w:hint="default" w:ascii="ëîìå" w:hAnsi="ëîìå" w:eastAsia="ëîìå" w:cs="ëîìå"/>
          <w:i w:val="0"/>
          <w:iCs w:val="0"/>
          <w:caps w:val="0"/>
          <w:color w:val="000000"/>
          <w:spacing w:val="0"/>
          <w:sz w:val="18"/>
          <w:szCs w:val="18"/>
        </w:rPr>
      </w:pPr>
      <w:r>
        <w:rPr>
          <w:rFonts w:hint="eastAsia" w:ascii="黑体" w:hAnsi="宋体" w:eastAsia="黑体" w:cs="黑体"/>
          <w:i w:val="0"/>
          <w:iCs w:val="0"/>
          <w:caps w:val="0"/>
          <w:color w:val="000000"/>
          <w:spacing w:val="0"/>
          <w:sz w:val="32"/>
          <w:szCs w:val="32"/>
        </w:rPr>
        <w:t>八、其它</w:t>
      </w:r>
    </w:p>
    <w:p w14:paraId="500A0303">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1.在职考生报考须征得单位同意，一旦录取，如因报考问题引起纠纷而不能调档或单位不签协议（定向生）造成的不能录取等后果，责任由考生自负。本校将在确定拟录取考生名单后向考生单位发送调档函，规定时间内档案不能到我校者取消录取资格。</w:t>
      </w:r>
    </w:p>
    <w:p w14:paraId="7A17FF90">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2.考生在报名前应仔细核对本人是否符合报考条件，凡不符合学校及学院报考条件或因个人原因放弃报考者，相关考试报名费用不予退还。</w:t>
      </w:r>
    </w:p>
    <w:p w14:paraId="731A275A">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3.考生在网报时请务必仔细确认信息后再提交，系统关闭后考生不得修改信息。</w:t>
      </w:r>
    </w:p>
    <w:p w14:paraId="58D134C7">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4.为保证考试的严肃性，任何一门考试科目违纪、作弊或缺考的考生，所有答卷均不予评阅。</w:t>
      </w:r>
    </w:p>
    <w:p w14:paraId="667B99F3">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5.应届毕业生考生被录取后在入学报到时若不能获得毕业证书和硕士学位证书，则取消录取资格。</w:t>
      </w:r>
    </w:p>
    <w:p w14:paraId="4A9F89AD">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6.以上内容如与教育部新出台文件冲突的，以教育部最新文件为准。未尽事宜请与我校研究生招生办公室联系。</w:t>
      </w:r>
    </w:p>
    <w:p w14:paraId="77FADFB8">
      <w:pPr>
        <w:pStyle w:val="3"/>
        <w:keepNext w:val="0"/>
        <w:keepLines w:val="0"/>
        <w:widowControl/>
        <w:suppressLineNumbers w:val="0"/>
        <w:spacing w:before="0" w:beforeAutospacing="1" w:after="0" w:afterAutospacing="1" w:line="560" w:lineRule="atLeast"/>
        <w:ind w:left="0" w:right="0" w:firstLine="480"/>
        <w:jc w:val="both"/>
        <w:rPr>
          <w:rFonts w:hint="default" w:ascii="ëîìå" w:hAnsi="ëîìå" w:eastAsia="ëîìå" w:cs="ëîìå"/>
          <w:i w:val="0"/>
          <w:iCs w:val="0"/>
          <w:caps w:val="0"/>
          <w:color w:val="000000"/>
          <w:spacing w:val="0"/>
          <w:sz w:val="18"/>
          <w:szCs w:val="18"/>
        </w:rPr>
      </w:pPr>
      <w:bookmarkStart w:id="1" w:name="_GoBack"/>
      <w:bookmarkEnd w:id="1"/>
      <w:r>
        <w:rPr>
          <w:rFonts w:hint="default" w:ascii="仿宋_GB2312" w:hAnsi="ëîìå" w:eastAsia="仿宋_GB2312" w:cs="仿宋_GB2312"/>
          <w:i w:val="0"/>
          <w:iCs w:val="0"/>
          <w:caps w:val="0"/>
          <w:color w:val="000000"/>
          <w:spacing w:val="0"/>
          <w:sz w:val="32"/>
          <w:szCs w:val="32"/>
        </w:rPr>
        <w:t> </w:t>
      </w:r>
    </w:p>
    <w:p w14:paraId="0B525CDB">
      <w:pPr>
        <w:pStyle w:val="3"/>
        <w:keepNext w:val="0"/>
        <w:keepLines w:val="0"/>
        <w:widowControl/>
        <w:suppressLineNumbers w:val="0"/>
        <w:spacing w:before="120" w:beforeAutospacing="0" w:after="0" w:afterAutospacing="0" w:line="560" w:lineRule="atLeast"/>
        <w:ind w:left="0" w:right="0" w:firstLine="0"/>
        <w:rPr>
          <w:rFonts w:hint="default" w:ascii="ëîìå" w:hAnsi="ëîìå" w:eastAsia="ëîìå" w:cs="ëîìå"/>
          <w:i w:val="0"/>
          <w:iCs w:val="0"/>
          <w:caps w:val="0"/>
          <w:color w:val="000000"/>
          <w:spacing w:val="0"/>
          <w:sz w:val="18"/>
          <w:szCs w:val="18"/>
        </w:rPr>
      </w:pPr>
      <w:r>
        <w:rPr>
          <w:rFonts w:hint="eastAsia" w:ascii="黑体" w:hAnsi="宋体" w:eastAsia="黑体" w:cs="黑体"/>
          <w:i w:val="0"/>
          <w:iCs w:val="0"/>
          <w:caps w:val="0"/>
          <w:color w:val="000000"/>
          <w:spacing w:val="0"/>
          <w:sz w:val="32"/>
          <w:szCs w:val="32"/>
        </w:rPr>
        <w:t>九、南京林业大学研究生招生办公室联系方式：</w:t>
      </w:r>
    </w:p>
    <w:p w14:paraId="6B9E5B2D">
      <w:pPr>
        <w:pStyle w:val="3"/>
        <w:keepNext w:val="0"/>
        <w:keepLines w:val="0"/>
        <w:widowControl/>
        <w:suppressLineNumbers w:val="0"/>
        <w:spacing w:before="156" w:beforeAutospacing="0" w:after="156" w:afterAutospacing="0" w:line="560" w:lineRule="atLeast"/>
        <w:ind w:left="120" w:right="0" w:firstLine="480"/>
        <w:jc w:val="both"/>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sz w:val="32"/>
          <w:szCs w:val="32"/>
        </w:rPr>
        <w:t>联系电话： 025-85427119，025-85427772</w:t>
      </w:r>
    </w:p>
    <w:p w14:paraId="56384966">
      <w:pPr>
        <w:keepNext w:val="0"/>
        <w:keepLines w:val="0"/>
        <w:widowControl/>
        <w:suppressLineNumbers w:val="0"/>
        <w:spacing w:before="0" w:beforeAutospacing="1" w:after="0" w:afterAutospacing="1"/>
        <w:ind w:left="0" w:right="0" w:firstLine="0"/>
        <w:jc w:val="left"/>
        <w:rPr>
          <w:rFonts w:hint="default" w:ascii="ëîìå" w:hAnsi="ëîìå" w:eastAsia="ëîìå" w:cs="ëîìå"/>
          <w:i w:val="0"/>
          <w:iCs w:val="0"/>
          <w:caps w:val="0"/>
          <w:color w:val="000000"/>
          <w:spacing w:val="0"/>
          <w:sz w:val="18"/>
          <w:szCs w:val="18"/>
        </w:rPr>
      </w:pPr>
      <w:r>
        <w:rPr>
          <w:rFonts w:hint="default" w:ascii="仿宋_GB2312" w:hAnsi="ëîìå" w:eastAsia="仿宋_GB2312" w:cs="仿宋_GB2312"/>
          <w:i w:val="0"/>
          <w:iCs w:val="0"/>
          <w:caps w:val="0"/>
          <w:color w:val="000000"/>
          <w:spacing w:val="0"/>
          <w:kern w:val="0"/>
          <w:sz w:val="32"/>
          <w:szCs w:val="32"/>
          <w:lang w:val="en-US" w:eastAsia="zh-CN" w:bidi="ar"/>
        </w:rPr>
        <w:t>地址：南京市龙蟠路159号老图书馆316室；邮编：210037</w:t>
      </w:r>
    </w:p>
    <w:p w14:paraId="57C24B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ëîìå">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C95850"/>
    <w:rsid w:val="7AC95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2025-11-10T03:38:00Z</dcterms:created>
  <dc:creator>xxp</dc:creator>
  <cp:lastModifiedBy>xxp</cp:lastModifiedBy>
  <dcterms:modified xsi:type="dcterms:W3CDTF">2025-11-10T03:39:16Z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8B4B38B066654DE4BD179080035EF986_11</vt:lpwstr>
  </property>
  <property fmtid="{D5CDD505-2E9C-101B-9397-08002B2CF9AE}" pid="4" name="KSOTemplateDocerSaveRecord">
    <vt:lpwstr>eyJoZGlkIjoiOWEyNzI2ZTk5M2YzNTE3ODRhODk3MzA5NTYzMTM1ZTEiLCJ1c2VySWQiOiIxNjU2MTE2MDAzIn0=</vt:lpwstr>
  </property>
</Properties>
</file>